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B3824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(земельный участок)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Pr="000B3824">
        <w:rPr>
          <w:rFonts w:ascii="Times New Roman" w:hAnsi="Times New Roman" w:cs="Times New Roman"/>
          <w:sz w:val="28"/>
          <w:szCs w:val="28"/>
        </w:rPr>
        <w:t>23:36:0803001:522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0B3824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</w:t>
      </w:r>
      <w:r w:rsidR="000B3824">
        <w:rPr>
          <w:rFonts w:ascii="Times New Roman" w:hAnsi="Times New Roman" w:cs="Times New Roman"/>
          <w:sz w:val="28"/>
          <w:szCs w:val="28"/>
        </w:rPr>
        <w:t>0803001</w:t>
      </w:r>
      <w:r w:rsidR="007520BA">
        <w:rPr>
          <w:rFonts w:ascii="Times New Roman" w:hAnsi="Times New Roman" w:cs="Times New Roman"/>
          <w:sz w:val="28"/>
          <w:szCs w:val="28"/>
        </w:rPr>
        <w:t>:</w:t>
      </w:r>
      <w:r w:rsidR="000B3824">
        <w:rPr>
          <w:rFonts w:ascii="Times New Roman" w:hAnsi="Times New Roman" w:cs="Times New Roman"/>
          <w:sz w:val="28"/>
          <w:szCs w:val="28"/>
        </w:rPr>
        <w:t>522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объектом, выявлен</w:t>
      </w:r>
      <w:bookmarkStart w:id="0" w:name="_GoBack"/>
      <w:bookmarkEnd w:id="0"/>
      <w:r w:rsidR="006212AC">
        <w:rPr>
          <w:rFonts w:ascii="Times New Roman" w:hAnsi="Times New Roman" w:cs="Times New Roman"/>
          <w:sz w:val="28"/>
          <w:szCs w:val="28"/>
        </w:rPr>
        <w:t xml:space="preserve"> </w:t>
      </w:r>
      <w:r w:rsidR="000B3824">
        <w:rPr>
          <w:rFonts w:ascii="Times New Roman" w:hAnsi="Times New Roman" w:cs="Times New Roman"/>
          <w:sz w:val="28"/>
          <w:szCs w:val="28"/>
        </w:rPr>
        <w:t>Королев Валентин Викторович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B3824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212AC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2D5B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2023-12-28T14:02:00Z</dcterms:created>
  <dcterms:modified xsi:type="dcterms:W3CDTF">2023-12-28T14:02:00Z</dcterms:modified>
</cp:coreProperties>
</file>