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018" w:rsidRPr="00FA5541" w:rsidRDefault="001F39BA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A5541">
        <w:rPr>
          <w:rFonts w:ascii="Times New Roman" w:hAnsi="Times New Roman" w:cs="Times New Roman"/>
          <w:bCs/>
          <w:sz w:val="28"/>
          <w:szCs w:val="28"/>
        </w:rPr>
        <w:t>СВОДН</w:t>
      </w:r>
      <w:r w:rsidR="005E42B5" w:rsidRPr="00FA5541">
        <w:rPr>
          <w:rFonts w:ascii="Times New Roman" w:hAnsi="Times New Roman" w:cs="Times New Roman"/>
          <w:bCs/>
          <w:sz w:val="28"/>
          <w:szCs w:val="28"/>
        </w:rPr>
        <w:t>ЫЙ</w:t>
      </w:r>
      <w:r w:rsidRPr="00FA5541">
        <w:rPr>
          <w:rFonts w:ascii="Times New Roman" w:hAnsi="Times New Roman" w:cs="Times New Roman"/>
          <w:bCs/>
          <w:sz w:val="28"/>
          <w:szCs w:val="28"/>
        </w:rPr>
        <w:t xml:space="preserve"> ОТЧЕТ</w:t>
      </w:r>
    </w:p>
    <w:p w:rsidR="00923018" w:rsidRPr="00FA5541" w:rsidRDefault="00923018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A5541">
        <w:rPr>
          <w:rFonts w:ascii="Times New Roman" w:hAnsi="Times New Roman" w:cs="Times New Roman"/>
          <w:bCs/>
          <w:sz w:val="28"/>
          <w:szCs w:val="28"/>
        </w:rPr>
        <w:t>о результатах проведения оценки регулирующего воздействия</w:t>
      </w:r>
    </w:p>
    <w:p w:rsidR="00923018" w:rsidRPr="00FA5541" w:rsidRDefault="00F46CFC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A5541">
        <w:rPr>
          <w:rFonts w:ascii="Times New Roman" w:hAnsi="Times New Roman" w:cs="Times New Roman"/>
          <w:bCs/>
          <w:sz w:val="28"/>
          <w:szCs w:val="28"/>
        </w:rPr>
        <w:t>проектов муниципальных нормативных правовых актов</w:t>
      </w:r>
    </w:p>
    <w:p w:rsidR="00895D9D" w:rsidRPr="00FA5541" w:rsidRDefault="00895D9D" w:rsidP="000929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FA5541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01"/>
      <w:bookmarkEnd w:id="0"/>
      <w:r w:rsidRPr="00FA5541">
        <w:rPr>
          <w:rFonts w:ascii="Times New Roman" w:hAnsi="Times New Roman" w:cs="Times New Roman"/>
          <w:sz w:val="28"/>
          <w:szCs w:val="28"/>
        </w:rPr>
        <w:t>1. Общая информация</w:t>
      </w:r>
    </w:p>
    <w:p w:rsidR="00895D9D" w:rsidRPr="00FA5541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D97" w:rsidRPr="00FA5541" w:rsidRDefault="00895D9D" w:rsidP="00B7512C">
      <w:pPr>
        <w:pStyle w:val="ConsPlusNonformat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541">
        <w:rPr>
          <w:rFonts w:ascii="Times New Roman" w:hAnsi="Times New Roman" w:cs="Times New Roman"/>
          <w:sz w:val="28"/>
          <w:szCs w:val="28"/>
        </w:rPr>
        <w:t>Регулирующий орган:</w:t>
      </w:r>
      <w:r w:rsidR="006C5CDF" w:rsidRPr="00FA55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CDF" w:rsidRPr="00FA5541" w:rsidRDefault="006C1CC7" w:rsidP="00530AE9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A5541">
        <w:rPr>
          <w:rFonts w:ascii="Times New Roman" w:hAnsi="Times New Roman" w:cs="Times New Roman"/>
          <w:sz w:val="28"/>
          <w:szCs w:val="28"/>
        </w:rPr>
        <w:tab/>
      </w:r>
      <w:r w:rsidR="00530AE9" w:rsidRPr="00FA5541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016B65" w:rsidRPr="00FA5541">
        <w:rPr>
          <w:rFonts w:ascii="Times New Roman" w:hAnsi="Times New Roman" w:cs="Times New Roman"/>
          <w:sz w:val="28"/>
          <w:szCs w:val="28"/>
        </w:rPr>
        <w:t xml:space="preserve">экономики </w:t>
      </w:r>
      <w:r w:rsidR="00530AE9" w:rsidRPr="00FA5541">
        <w:rPr>
          <w:rFonts w:ascii="Times New Roman" w:hAnsi="Times New Roman" w:cs="Times New Roman"/>
          <w:sz w:val="28"/>
          <w:szCs w:val="28"/>
        </w:rPr>
        <w:t>администрации  муниципального образования Щерб</w:t>
      </w:r>
      <w:r w:rsidR="00530AE9" w:rsidRPr="00FA5541">
        <w:rPr>
          <w:rFonts w:ascii="Times New Roman" w:hAnsi="Times New Roman" w:cs="Times New Roman"/>
          <w:sz w:val="28"/>
          <w:szCs w:val="28"/>
        </w:rPr>
        <w:t>и</w:t>
      </w:r>
      <w:r w:rsidR="00530AE9" w:rsidRPr="00FA5541">
        <w:rPr>
          <w:rFonts w:ascii="Times New Roman" w:hAnsi="Times New Roman" w:cs="Times New Roman"/>
          <w:sz w:val="28"/>
          <w:szCs w:val="28"/>
        </w:rPr>
        <w:t>новский район</w:t>
      </w:r>
    </w:p>
    <w:p w:rsidR="00530AE9" w:rsidRPr="009C4B1A" w:rsidRDefault="00530AE9" w:rsidP="00530AE9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242D97" w:rsidRPr="00A07268" w:rsidRDefault="00895D9D" w:rsidP="00A75A3F">
      <w:pPr>
        <w:pStyle w:val="ConsPlusNonformat"/>
        <w:numPr>
          <w:ilvl w:val="1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268">
        <w:rPr>
          <w:rFonts w:ascii="Times New Roman" w:hAnsi="Times New Roman" w:cs="Times New Roman"/>
          <w:sz w:val="28"/>
          <w:szCs w:val="28"/>
        </w:rPr>
        <w:t>Вид и наименование проекта муниципального нормативного прав</w:t>
      </w:r>
      <w:r w:rsidRPr="00A07268">
        <w:rPr>
          <w:rFonts w:ascii="Times New Roman" w:hAnsi="Times New Roman" w:cs="Times New Roman"/>
          <w:sz w:val="28"/>
          <w:szCs w:val="28"/>
        </w:rPr>
        <w:t>о</w:t>
      </w:r>
      <w:r w:rsidRPr="00A07268">
        <w:rPr>
          <w:rFonts w:ascii="Times New Roman" w:hAnsi="Times New Roman" w:cs="Times New Roman"/>
          <w:sz w:val="28"/>
          <w:szCs w:val="28"/>
        </w:rPr>
        <w:t>вого акта:</w:t>
      </w:r>
      <w:r w:rsidR="006C5CDF" w:rsidRPr="00A072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534" w:rsidRPr="00A07268" w:rsidRDefault="003F515F" w:rsidP="00A072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268">
        <w:rPr>
          <w:rFonts w:ascii="Times New Roman" w:hAnsi="Times New Roman" w:cs="Times New Roman"/>
          <w:sz w:val="28"/>
          <w:szCs w:val="28"/>
        </w:rPr>
        <w:t>Проект постановления администрации муниципального образования Ще</w:t>
      </w:r>
      <w:r w:rsidRPr="00A07268">
        <w:rPr>
          <w:rFonts w:ascii="Times New Roman" w:hAnsi="Times New Roman" w:cs="Times New Roman"/>
          <w:sz w:val="28"/>
          <w:szCs w:val="28"/>
        </w:rPr>
        <w:t>р</w:t>
      </w:r>
      <w:r w:rsidRPr="00A07268">
        <w:rPr>
          <w:rFonts w:ascii="Times New Roman" w:hAnsi="Times New Roman" w:cs="Times New Roman"/>
          <w:sz w:val="28"/>
          <w:szCs w:val="28"/>
        </w:rPr>
        <w:t>биновский муниципальный район Краснодарского края «</w:t>
      </w:r>
      <w:r w:rsidR="00A07268" w:rsidRPr="00A07268">
        <w:rPr>
          <w:rFonts w:ascii="Times New Roman" w:hAnsi="Times New Roman" w:cs="Times New Roman"/>
          <w:sz w:val="28"/>
          <w:szCs w:val="28"/>
        </w:rPr>
        <w:t>Об утверждении схем размещения нестационарных торговых объектов на территории муниципальн</w:t>
      </w:r>
      <w:r w:rsidR="00A07268" w:rsidRPr="00A07268">
        <w:rPr>
          <w:rFonts w:ascii="Times New Roman" w:hAnsi="Times New Roman" w:cs="Times New Roman"/>
          <w:sz w:val="28"/>
          <w:szCs w:val="28"/>
        </w:rPr>
        <w:t>о</w:t>
      </w:r>
      <w:r w:rsidR="00A07268" w:rsidRPr="00A07268">
        <w:rPr>
          <w:rFonts w:ascii="Times New Roman" w:hAnsi="Times New Roman" w:cs="Times New Roman"/>
          <w:sz w:val="28"/>
          <w:szCs w:val="28"/>
        </w:rPr>
        <w:t>го образования Щербиновский муниципальный район Краснодарского кра</w:t>
      </w:r>
      <w:r w:rsidR="00965CDC" w:rsidRPr="00A07268">
        <w:rPr>
          <w:rFonts w:ascii="Times New Roman" w:hAnsi="Times New Roman" w:cs="Times New Roman"/>
          <w:sz w:val="28"/>
          <w:szCs w:val="28"/>
        </w:rPr>
        <w:t>я</w:t>
      </w:r>
      <w:r w:rsidRPr="00A07268">
        <w:rPr>
          <w:rFonts w:ascii="Times New Roman" w:hAnsi="Times New Roman" w:cs="Times New Roman"/>
          <w:sz w:val="28"/>
          <w:szCs w:val="28"/>
        </w:rPr>
        <w:t xml:space="preserve">» </w:t>
      </w:r>
      <w:r w:rsidR="00091BCC" w:rsidRPr="00A07268">
        <w:rPr>
          <w:rFonts w:ascii="Times New Roman" w:hAnsi="Times New Roman" w:cs="Times New Roman"/>
          <w:sz w:val="28"/>
          <w:szCs w:val="28"/>
        </w:rPr>
        <w:t>(далее – МНПА</w:t>
      </w:r>
      <w:r w:rsidR="003C2E3C" w:rsidRPr="00A07268">
        <w:rPr>
          <w:rFonts w:ascii="Times New Roman" w:hAnsi="Times New Roman" w:cs="Times New Roman"/>
          <w:sz w:val="28"/>
          <w:szCs w:val="28"/>
        </w:rPr>
        <w:t>)</w:t>
      </w:r>
      <w:r w:rsidR="00091BCC" w:rsidRPr="00A07268">
        <w:rPr>
          <w:rFonts w:ascii="Times New Roman" w:hAnsi="Times New Roman" w:cs="Times New Roman"/>
          <w:sz w:val="28"/>
          <w:szCs w:val="28"/>
        </w:rPr>
        <w:t>.</w:t>
      </w:r>
    </w:p>
    <w:p w:rsidR="005C2465" w:rsidRPr="009C4B1A" w:rsidRDefault="00326534" w:rsidP="007D6682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C4B1A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2E2869" w:rsidRPr="002C7837" w:rsidRDefault="00895D9D" w:rsidP="002C7837">
      <w:pPr>
        <w:pStyle w:val="ConsPlusNonformat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837">
        <w:rPr>
          <w:rFonts w:ascii="Times New Roman" w:hAnsi="Times New Roman" w:cs="Times New Roman"/>
          <w:sz w:val="28"/>
          <w:szCs w:val="28"/>
        </w:rPr>
        <w:t>Предполагаемая дата вступления в силу муниципального нормативн</w:t>
      </w:r>
      <w:r w:rsidRPr="002C7837">
        <w:rPr>
          <w:rFonts w:ascii="Times New Roman" w:hAnsi="Times New Roman" w:cs="Times New Roman"/>
          <w:sz w:val="28"/>
          <w:szCs w:val="28"/>
        </w:rPr>
        <w:t>о</w:t>
      </w:r>
      <w:r w:rsidRPr="002C7837">
        <w:rPr>
          <w:rFonts w:ascii="Times New Roman" w:hAnsi="Times New Roman" w:cs="Times New Roman"/>
          <w:sz w:val="28"/>
          <w:szCs w:val="28"/>
        </w:rPr>
        <w:t>го</w:t>
      </w:r>
      <w:r w:rsidR="00242D97" w:rsidRPr="002C7837">
        <w:rPr>
          <w:rFonts w:ascii="Times New Roman" w:hAnsi="Times New Roman" w:cs="Times New Roman"/>
          <w:sz w:val="28"/>
          <w:szCs w:val="28"/>
        </w:rPr>
        <w:t xml:space="preserve"> </w:t>
      </w:r>
      <w:r w:rsidRPr="002C7837">
        <w:rPr>
          <w:rFonts w:ascii="Times New Roman" w:hAnsi="Times New Roman" w:cs="Times New Roman"/>
          <w:sz w:val="28"/>
          <w:szCs w:val="28"/>
        </w:rPr>
        <w:t xml:space="preserve">правового акта: </w:t>
      </w:r>
      <w:r w:rsidR="001E31D2" w:rsidRPr="002C7837">
        <w:rPr>
          <w:rFonts w:ascii="Times New Roman" w:hAnsi="Times New Roman" w:cs="Times New Roman"/>
          <w:sz w:val="28"/>
          <w:szCs w:val="28"/>
        </w:rPr>
        <w:t xml:space="preserve"> </w:t>
      </w:r>
      <w:r w:rsidR="002C7837" w:rsidRPr="002C7837">
        <w:rPr>
          <w:rFonts w:ascii="Times New Roman" w:hAnsi="Times New Roman" w:cs="Times New Roman"/>
          <w:sz w:val="28"/>
          <w:szCs w:val="28"/>
        </w:rPr>
        <w:t>июль 2026 года.</w:t>
      </w:r>
    </w:p>
    <w:p w:rsidR="002C7837" w:rsidRPr="002C7837" w:rsidRDefault="002C7837" w:rsidP="002C7837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638E" w:rsidRPr="0073678C" w:rsidRDefault="00D95EF4" w:rsidP="002C783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78C">
        <w:rPr>
          <w:rFonts w:ascii="Times New Roman" w:hAnsi="Times New Roman" w:cs="Times New Roman"/>
          <w:sz w:val="28"/>
          <w:szCs w:val="28"/>
        </w:rPr>
        <w:t xml:space="preserve">1.4. </w:t>
      </w:r>
      <w:r w:rsidR="00895D9D" w:rsidRPr="0073678C">
        <w:rPr>
          <w:rFonts w:ascii="Times New Roman" w:hAnsi="Times New Roman" w:cs="Times New Roman"/>
          <w:sz w:val="28"/>
          <w:szCs w:val="28"/>
        </w:rPr>
        <w:t xml:space="preserve">Краткое описание проблемы, на решение которой направлено </w:t>
      </w:r>
      <w:r w:rsidR="00F46CFC" w:rsidRPr="0073678C">
        <w:rPr>
          <w:rFonts w:ascii="Times New Roman" w:hAnsi="Times New Roman" w:cs="Times New Roman"/>
          <w:sz w:val="28"/>
          <w:szCs w:val="28"/>
        </w:rPr>
        <w:t>п</w:t>
      </w:r>
      <w:r w:rsidR="00895D9D" w:rsidRPr="0073678C">
        <w:rPr>
          <w:rFonts w:ascii="Times New Roman" w:hAnsi="Times New Roman" w:cs="Times New Roman"/>
          <w:sz w:val="28"/>
          <w:szCs w:val="28"/>
        </w:rPr>
        <w:t>редл</w:t>
      </w:r>
      <w:r w:rsidR="00895D9D" w:rsidRPr="0073678C">
        <w:rPr>
          <w:rFonts w:ascii="Times New Roman" w:hAnsi="Times New Roman" w:cs="Times New Roman"/>
          <w:sz w:val="28"/>
          <w:szCs w:val="28"/>
        </w:rPr>
        <w:t>а</w:t>
      </w:r>
      <w:r w:rsidR="00895D9D" w:rsidRPr="0073678C">
        <w:rPr>
          <w:rFonts w:ascii="Times New Roman" w:hAnsi="Times New Roman" w:cs="Times New Roman"/>
          <w:sz w:val="28"/>
          <w:szCs w:val="28"/>
        </w:rPr>
        <w:t>гаемое</w:t>
      </w:r>
      <w:r w:rsidR="00F46CFC" w:rsidRPr="0073678C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3678C">
        <w:rPr>
          <w:rFonts w:ascii="Times New Roman" w:hAnsi="Times New Roman" w:cs="Times New Roman"/>
          <w:sz w:val="28"/>
          <w:szCs w:val="28"/>
        </w:rPr>
        <w:t>правовое регулирование:</w:t>
      </w:r>
      <w:r w:rsidR="006C5CDF" w:rsidRPr="007367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2E59" w:rsidRPr="0073678C" w:rsidRDefault="0073678C" w:rsidP="00A52E59">
      <w:r w:rsidRPr="0073678C">
        <w:rPr>
          <w:rFonts w:ascii="Times New Roman" w:eastAsia="Sylfaen" w:hAnsi="Times New Roman" w:cs="Times New Roman"/>
          <w:sz w:val="28"/>
          <w:szCs w:val="28"/>
        </w:rPr>
        <w:t>Отсутствие возможности размещения новых нестационарных торговых объе</w:t>
      </w:r>
      <w:r w:rsidRPr="0073678C">
        <w:rPr>
          <w:rFonts w:ascii="Times New Roman" w:eastAsia="Sylfaen" w:hAnsi="Times New Roman" w:cs="Times New Roman"/>
          <w:sz w:val="28"/>
          <w:szCs w:val="28"/>
        </w:rPr>
        <w:t>к</w:t>
      </w:r>
      <w:r w:rsidRPr="0073678C">
        <w:rPr>
          <w:rFonts w:ascii="Times New Roman" w:eastAsia="Sylfaen" w:hAnsi="Times New Roman" w:cs="Times New Roman"/>
          <w:sz w:val="28"/>
          <w:szCs w:val="28"/>
        </w:rPr>
        <w:t>тов на земельных участках, находящихся в муниципальной собственности.</w:t>
      </w:r>
    </w:p>
    <w:p w:rsidR="00982E37" w:rsidRPr="001F691E" w:rsidRDefault="006B3E0D" w:rsidP="001F691E">
      <w:pPr>
        <w:pStyle w:val="ConsPlusNonformat"/>
        <w:numPr>
          <w:ilvl w:val="1"/>
          <w:numId w:val="2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1E">
        <w:rPr>
          <w:rFonts w:ascii="Times New Roman" w:hAnsi="Times New Roman" w:cs="Times New Roman"/>
          <w:sz w:val="28"/>
          <w:szCs w:val="28"/>
        </w:rPr>
        <w:t xml:space="preserve"> </w:t>
      </w:r>
      <w:r w:rsidR="00DF6AD5" w:rsidRPr="001F691E">
        <w:rPr>
          <w:rFonts w:ascii="Times New Roman" w:hAnsi="Times New Roman" w:cs="Times New Roman"/>
          <w:sz w:val="28"/>
          <w:szCs w:val="28"/>
        </w:rPr>
        <w:t>К</w:t>
      </w:r>
      <w:r w:rsidR="00895D9D" w:rsidRPr="001F691E">
        <w:rPr>
          <w:rFonts w:ascii="Times New Roman" w:hAnsi="Times New Roman" w:cs="Times New Roman"/>
          <w:sz w:val="28"/>
          <w:szCs w:val="28"/>
        </w:rPr>
        <w:t>раткое описание целей предлагаемого правового регулирования:</w:t>
      </w:r>
    </w:p>
    <w:p w:rsidR="00887A1E" w:rsidRPr="001F691E" w:rsidRDefault="00122400" w:rsidP="001F6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91E">
        <w:rPr>
          <w:rFonts w:ascii="Times New Roman" w:hAnsi="Times New Roman" w:cs="Times New Roman"/>
          <w:sz w:val="28"/>
          <w:szCs w:val="28"/>
        </w:rPr>
        <w:t>Увеличение количества нестационарных торговых объектов, необход</w:t>
      </w:r>
      <w:r w:rsidRPr="001F691E">
        <w:rPr>
          <w:rFonts w:ascii="Times New Roman" w:hAnsi="Times New Roman" w:cs="Times New Roman"/>
          <w:sz w:val="28"/>
          <w:szCs w:val="28"/>
        </w:rPr>
        <w:t>и</w:t>
      </w:r>
      <w:r w:rsidRPr="001F691E">
        <w:rPr>
          <w:rFonts w:ascii="Times New Roman" w:hAnsi="Times New Roman" w:cs="Times New Roman"/>
          <w:sz w:val="28"/>
          <w:szCs w:val="28"/>
        </w:rPr>
        <w:t>мость обеспечения устойчивого развития территорий и достижения нормативов минимальной обеспеченности населения площадью торговых объектов на те</w:t>
      </w:r>
      <w:r w:rsidRPr="001F691E">
        <w:rPr>
          <w:rFonts w:ascii="Times New Roman" w:hAnsi="Times New Roman" w:cs="Times New Roman"/>
          <w:sz w:val="28"/>
          <w:szCs w:val="28"/>
        </w:rPr>
        <w:t>р</w:t>
      </w:r>
      <w:r w:rsidRPr="001F691E">
        <w:rPr>
          <w:rFonts w:ascii="Times New Roman" w:hAnsi="Times New Roman" w:cs="Times New Roman"/>
          <w:sz w:val="28"/>
          <w:szCs w:val="28"/>
        </w:rPr>
        <w:t>ритории муници</w:t>
      </w:r>
      <w:r w:rsidR="001F691E" w:rsidRPr="001F691E">
        <w:rPr>
          <w:rFonts w:ascii="Times New Roman" w:hAnsi="Times New Roman" w:cs="Times New Roman"/>
          <w:sz w:val="28"/>
          <w:szCs w:val="28"/>
        </w:rPr>
        <w:t xml:space="preserve">пального образования Щербиновский муниципальный </w:t>
      </w:r>
      <w:r w:rsidRPr="001F691E">
        <w:rPr>
          <w:rFonts w:ascii="Times New Roman" w:hAnsi="Times New Roman" w:cs="Times New Roman"/>
          <w:sz w:val="28"/>
          <w:szCs w:val="28"/>
        </w:rPr>
        <w:t xml:space="preserve"> район Краснодарского края, обеспечение равных возможностей для реализации прав хозяйствующих субъектов на осуществление торговой деятельности на терр</w:t>
      </w:r>
      <w:r w:rsidRPr="001F691E">
        <w:rPr>
          <w:rFonts w:ascii="Times New Roman" w:hAnsi="Times New Roman" w:cs="Times New Roman"/>
          <w:sz w:val="28"/>
          <w:szCs w:val="28"/>
        </w:rPr>
        <w:t>и</w:t>
      </w:r>
      <w:r w:rsidRPr="001F691E">
        <w:rPr>
          <w:rFonts w:ascii="Times New Roman" w:hAnsi="Times New Roman" w:cs="Times New Roman"/>
          <w:sz w:val="28"/>
          <w:szCs w:val="28"/>
        </w:rPr>
        <w:t xml:space="preserve">тории муниципального образования </w:t>
      </w:r>
      <w:r w:rsidR="001F691E" w:rsidRPr="001F691E">
        <w:rPr>
          <w:rFonts w:ascii="Times New Roman" w:hAnsi="Times New Roman" w:cs="Times New Roman"/>
          <w:sz w:val="28"/>
          <w:szCs w:val="28"/>
        </w:rPr>
        <w:t xml:space="preserve">Щербиновский муниципальный </w:t>
      </w:r>
      <w:r w:rsidRPr="001F691E">
        <w:rPr>
          <w:rFonts w:ascii="Times New Roman" w:hAnsi="Times New Roman" w:cs="Times New Roman"/>
          <w:sz w:val="28"/>
          <w:szCs w:val="28"/>
        </w:rPr>
        <w:t>район Краснодарского края.</w:t>
      </w:r>
    </w:p>
    <w:p w:rsidR="00A925C1" w:rsidRDefault="00A925C1" w:rsidP="0096438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CA20ED" w:rsidRDefault="00895D9D" w:rsidP="0096438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20ED">
        <w:rPr>
          <w:rFonts w:ascii="Times New Roman" w:hAnsi="Times New Roman" w:cs="Times New Roman"/>
          <w:sz w:val="28"/>
          <w:szCs w:val="28"/>
        </w:rPr>
        <w:t>1.6. Краткое описание содержания предлагаемого правового регулиров</w:t>
      </w:r>
      <w:r w:rsidRPr="00CA20ED">
        <w:rPr>
          <w:rFonts w:ascii="Times New Roman" w:hAnsi="Times New Roman" w:cs="Times New Roman"/>
          <w:sz w:val="28"/>
          <w:szCs w:val="28"/>
        </w:rPr>
        <w:t>а</w:t>
      </w:r>
      <w:r w:rsidRPr="00CA20ED">
        <w:rPr>
          <w:rFonts w:ascii="Times New Roman" w:hAnsi="Times New Roman" w:cs="Times New Roman"/>
          <w:sz w:val="28"/>
          <w:szCs w:val="28"/>
        </w:rPr>
        <w:t>ния:</w:t>
      </w:r>
    </w:p>
    <w:p w:rsidR="00DB4454" w:rsidRPr="00DB4454" w:rsidRDefault="00DB4454" w:rsidP="00DB4454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DB4454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упорядочения нестационарной торговли и предупреждения несанкц</w:t>
      </w:r>
      <w:r w:rsidRPr="00DB4454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DB4454">
        <w:rPr>
          <w:rFonts w:ascii="Times New Roman" w:eastAsiaTheme="minorHAnsi" w:hAnsi="Times New Roman" w:cs="Times New Roman"/>
          <w:sz w:val="28"/>
          <w:szCs w:val="28"/>
          <w:lang w:eastAsia="en-US"/>
        </w:rPr>
        <w:t>онированной торговли администрацие</w:t>
      </w:r>
      <w:r w:rsidR="008B6054">
        <w:rPr>
          <w:rFonts w:ascii="Times New Roman" w:eastAsiaTheme="minorHAnsi" w:hAnsi="Times New Roman" w:cs="Times New Roman"/>
          <w:sz w:val="28"/>
          <w:szCs w:val="28"/>
          <w:lang w:eastAsia="en-US"/>
        </w:rPr>
        <w:t>й муниципального образования Щерб</w:t>
      </w:r>
      <w:r w:rsidR="008B6054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8B6054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новский</w:t>
      </w:r>
      <w:r w:rsidRPr="00DB445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муниципальный район Краснодарского края утверждена схема разм</w:t>
      </w:r>
      <w:r w:rsidRPr="00DB4454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DB4454">
        <w:rPr>
          <w:rFonts w:ascii="Times New Roman" w:eastAsiaTheme="minorHAnsi" w:hAnsi="Times New Roman" w:cs="Times New Roman"/>
          <w:sz w:val="28"/>
          <w:szCs w:val="28"/>
          <w:lang w:eastAsia="en-US"/>
        </w:rPr>
        <w:t>щения нестационарных торговых объектов на землях, находящихся в муниц</w:t>
      </w:r>
      <w:r w:rsidRPr="00DB4454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DB4454">
        <w:rPr>
          <w:rFonts w:ascii="Times New Roman" w:eastAsiaTheme="minorHAnsi" w:hAnsi="Times New Roman" w:cs="Times New Roman"/>
          <w:sz w:val="28"/>
          <w:szCs w:val="28"/>
          <w:lang w:eastAsia="en-US"/>
        </w:rPr>
        <w:t>пальной собственности, для осуществления мелкорозничной торговли (пост</w:t>
      </w:r>
      <w:r w:rsidRPr="00DB4454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DB4454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новление администрации муници</w:t>
      </w:r>
      <w:r w:rsidR="00356685">
        <w:rPr>
          <w:rFonts w:ascii="Times New Roman" w:eastAsiaTheme="minorHAnsi" w:hAnsi="Times New Roman" w:cs="Times New Roman"/>
          <w:sz w:val="28"/>
          <w:szCs w:val="28"/>
          <w:lang w:eastAsia="en-US"/>
        </w:rPr>
        <w:t>пального образования Щербиновский</w:t>
      </w:r>
      <w:r w:rsidRPr="00DB445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 от </w:t>
      </w:r>
      <w:r w:rsidR="00356685" w:rsidRPr="003566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30 мая 2024 года № 434 «Об утверждении схем размещения нестационарных </w:t>
      </w:r>
      <w:r w:rsidR="00356685" w:rsidRPr="00356685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торговых объектов на территории муниципального </w:t>
      </w:r>
      <w:r w:rsidR="00356685">
        <w:rPr>
          <w:rFonts w:ascii="Times New Roman" w:eastAsiaTheme="minorHAnsi" w:hAnsi="Times New Roman" w:cs="Times New Roman"/>
          <w:sz w:val="28"/>
          <w:szCs w:val="28"/>
          <w:lang w:eastAsia="en-US"/>
        </w:rPr>
        <w:t>образования Щербиновский район»</w:t>
      </w:r>
      <w:r w:rsidRPr="00DB4454">
        <w:rPr>
          <w:rFonts w:ascii="Times New Roman" w:eastAsiaTheme="minorHAnsi" w:hAnsi="Times New Roman" w:cs="Times New Roman"/>
          <w:sz w:val="28"/>
          <w:szCs w:val="28"/>
          <w:lang w:eastAsia="en-US"/>
        </w:rPr>
        <w:t>).</w:t>
      </w:r>
      <w:proofErr w:type="gramEnd"/>
      <w:r w:rsidRPr="00DB445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Предложения об изменении Схем размещения НТО вносятся на осн</w:t>
      </w:r>
      <w:r w:rsidRPr="00DB4454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DB4454">
        <w:rPr>
          <w:rFonts w:ascii="Times New Roman" w:eastAsiaTheme="minorHAnsi" w:hAnsi="Times New Roman" w:cs="Times New Roman"/>
          <w:sz w:val="28"/>
          <w:szCs w:val="28"/>
          <w:lang w:eastAsia="en-US"/>
        </w:rPr>
        <w:t>вании заявлений от общественности и предпринимателей.</w:t>
      </w:r>
    </w:p>
    <w:p w:rsidR="00510EBD" w:rsidRDefault="00510EBD" w:rsidP="00DB4454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10EBD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Проектом предлагается включить в Схему размещения нестационарных торговых объектов на территории муници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пального образования Щербиновский</w:t>
      </w:r>
      <w:r w:rsidRPr="00510EB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</w:t>
      </w:r>
      <w:r w:rsidR="0053717E">
        <w:rPr>
          <w:rFonts w:ascii="Times New Roman" w:eastAsiaTheme="minorHAnsi" w:hAnsi="Times New Roman" w:cs="Times New Roman"/>
          <w:sz w:val="28"/>
          <w:szCs w:val="28"/>
          <w:lang w:eastAsia="en-US"/>
        </w:rPr>
        <w:t>он 17</w:t>
      </w:r>
      <w:r w:rsidRPr="00510EB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нестационарных торговых объекта.</w:t>
      </w:r>
    </w:p>
    <w:p w:rsidR="00510EBD" w:rsidRDefault="00510EBD" w:rsidP="00DB4454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A173B" w:rsidRPr="00785B1F" w:rsidRDefault="004A173B" w:rsidP="00DB445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5B1F">
        <w:rPr>
          <w:rFonts w:ascii="Times New Roman" w:hAnsi="Times New Roman" w:cs="Times New Roman"/>
          <w:sz w:val="28"/>
          <w:szCs w:val="28"/>
        </w:rPr>
        <w:t>1.7. Контактная информация исполнителя в регулирующем органе:</w:t>
      </w:r>
    </w:p>
    <w:p w:rsidR="004A173B" w:rsidRPr="00785B1F" w:rsidRDefault="004A173B" w:rsidP="004A173B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1F">
        <w:rPr>
          <w:rFonts w:ascii="Times New Roman" w:hAnsi="Times New Roman" w:cs="Times New Roman"/>
          <w:sz w:val="28"/>
          <w:szCs w:val="28"/>
        </w:rPr>
        <w:tab/>
        <w:t xml:space="preserve">Ф.И.О. – </w:t>
      </w:r>
      <w:r w:rsidR="002C6B85" w:rsidRPr="00785B1F">
        <w:rPr>
          <w:rFonts w:ascii="Times New Roman" w:hAnsi="Times New Roman" w:cs="Times New Roman"/>
          <w:sz w:val="28"/>
          <w:szCs w:val="28"/>
        </w:rPr>
        <w:t>Воловик Ирина Григорьевна</w:t>
      </w:r>
      <w:r w:rsidRPr="00785B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173B" w:rsidRPr="00785B1F" w:rsidRDefault="004A173B" w:rsidP="004A173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5B1F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2C6B85" w:rsidRPr="00785B1F">
        <w:rPr>
          <w:rFonts w:ascii="Times New Roman" w:hAnsi="Times New Roman" w:cs="Times New Roman"/>
          <w:sz w:val="28"/>
          <w:szCs w:val="28"/>
        </w:rPr>
        <w:t xml:space="preserve">главный специалист </w:t>
      </w:r>
      <w:r w:rsidR="00261132" w:rsidRPr="00785B1F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2C6B85" w:rsidRPr="00785B1F">
        <w:rPr>
          <w:rFonts w:ascii="Times New Roman" w:hAnsi="Times New Roman" w:cs="Times New Roman"/>
          <w:sz w:val="28"/>
          <w:szCs w:val="28"/>
        </w:rPr>
        <w:t xml:space="preserve">экономики </w:t>
      </w:r>
      <w:r w:rsidR="0042373B" w:rsidRPr="00785B1F">
        <w:rPr>
          <w:rFonts w:ascii="Times New Roman" w:hAnsi="Times New Roman" w:cs="Times New Roman"/>
          <w:sz w:val="28"/>
          <w:szCs w:val="28"/>
        </w:rPr>
        <w:t>администрации  мун</w:t>
      </w:r>
      <w:r w:rsidR="0042373B" w:rsidRPr="00785B1F">
        <w:rPr>
          <w:rFonts w:ascii="Times New Roman" w:hAnsi="Times New Roman" w:cs="Times New Roman"/>
          <w:sz w:val="28"/>
          <w:szCs w:val="28"/>
        </w:rPr>
        <w:t>и</w:t>
      </w:r>
      <w:r w:rsidR="0042373B" w:rsidRPr="00785B1F">
        <w:rPr>
          <w:rFonts w:ascii="Times New Roman" w:hAnsi="Times New Roman" w:cs="Times New Roman"/>
          <w:sz w:val="28"/>
          <w:szCs w:val="28"/>
        </w:rPr>
        <w:t xml:space="preserve">ципального образования Щербиновский </w:t>
      </w:r>
      <w:r w:rsidR="008327AD" w:rsidRPr="00785B1F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42373B" w:rsidRPr="00785B1F">
        <w:rPr>
          <w:rFonts w:ascii="Times New Roman" w:hAnsi="Times New Roman" w:cs="Times New Roman"/>
          <w:sz w:val="28"/>
          <w:szCs w:val="28"/>
        </w:rPr>
        <w:t>район</w:t>
      </w:r>
      <w:r w:rsidR="00583388" w:rsidRPr="00785B1F">
        <w:rPr>
          <w:rFonts w:ascii="Times New Roman" w:hAnsi="Times New Roman" w:cs="Times New Roman"/>
          <w:sz w:val="28"/>
          <w:szCs w:val="28"/>
        </w:rPr>
        <w:t xml:space="preserve"> </w:t>
      </w:r>
      <w:r w:rsidR="008327AD" w:rsidRPr="00785B1F">
        <w:rPr>
          <w:rFonts w:ascii="Times New Roman" w:hAnsi="Times New Roman" w:cs="Times New Roman"/>
          <w:sz w:val="28"/>
          <w:szCs w:val="28"/>
        </w:rPr>
        <w:t>Краснодарского края.</w:t>
      </w:r>
    </w:p>
    <w:p w:rsidR="00984616" w:rsidRPr="00785B1F" w:rsidRDefault="004A173B" w:rsidP="004A173B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5B1F">
        <w:rPr>
          <w:rFonts w:ascii="Times New Roman" w:hAnsi="Times New Roman" w:cs="Times New Roman"/>
          <w:sz w:val="28"/>
          <w:szCs w:val="28"/>
        </w:rPr>
        <w:t xml:space="preserve">Тел.: </w:t>
      </w:r>
      <w:r w:rsidR="002C6B85" w:rsidRPr="00785B1F">
        <w:rPr>
          <w:rFonts w:ascii="Times New Roman" w:hAnsi="Times New Roman" w:cs="Times New Roman"/>
          <w:sz w:val="28"/>
          <w:szCs w:val="28"/>
        </w:rPr>
        <w:t>7-</w:t>
      </w:r>
      <w:r w:rsidR="00A77851" w:rsidRPr="00785B1F">
        <w:rPr>
          <w:rFonts w:ascii="Times New Roman" w:hAnsi="Times New Roman" w:cs="Times New Roman"/>
          <w:sz w:val="28"/>
          <w:szCs w:val="28"/>
        </w:rPr>
        <w:t>81-39</w:t>
      </w:r>
      <w:r w:rsidR="0042373B" w:rsidRPr="00785B1F">
        <w:rPr>
          <w:rFonts w:ascii="Times New Roman" w:hAnsi="Times New Roman" w:cs="Times New Roman"/>
          <w:sz w:val="28"/>
          <w:szCs w:val="28"/>
        </w:rPr>
        <w:t>.</w:t>
      </w:r>
    </w:p>
    <w:p w:rsidR="004D01F7" w:rsidRPr="009C4B1A" w:rsidRDefault="004D01F7" w:rsidP="003A7D82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814AC" w:rsidRPr="006C61D6" w:rsidRDefault="00FA490B" w:rsidP="00ED32C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61D6">
        <w:rPr>
          <w:rFonts w:ascii="Times New Roman" w:hAnsi="Times New Roman" w:cs="Times New Roman"/>
          <w:sz w:val="28"/>
          <w:szCs w:val="28"/>
        </w:rPr>
        <w:t xml:space="preserve">2. </w:t>
      </w:r>
      <w:r w:rsidR="00895D9D" w:rsidRPr="006C61D6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направлено предлагаемое пр</w:t>
      </w:r>
      <w:r w:rsidR="00895D9D" w:rsidRPr="006C61D6">
        <w:rPr>
          <w:rFonts w:ascii="Times New Roman" w:hAnsi="Times New Roman" w:cs="Times New Roman"/>
          <w:sz w:val="28"/>
          <w:szCs w:val="28"/>
        </w:rPr>
        <w:t>а</w:t>
      </w:r>
      <w:r w:rsidR="00895D9D" w:rsidRPr="006C61D6">
        <w:rPr>
          <w:rFonts w:ascii="Times New Roman" w:hAnsi="Times New Roman" w:cs="Times New Roman"/>
          <w:sz w:val="28"/>
          <w:szCs w:val="28"/>
        </w:rPr>
        <w:t>вовое</w:t>
      </w:r>
      <w:r w:rsidR="00F46CFC" w:rsidRPr="006C61D6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6C61D6">
        <w:rPr>
          <w:rFonts w:ascii="Times New Roman" w:hAnsi="Times New Roman" w:cs="Times New Roman"/>
          <w:sz w:val="28"/>
          <w:szCs w:val="28"/>
        </w:rPr>
        <w:t xml:space="preserve">регулирование: </w:t>
      </w:r>
      <w:r w:rsidR="006814AC" w:rsidRPr="006C61D6">
        <w:rPr>
          <w:rFonts w:ascii="Times New Roman" w:hAnsi="Times New Roman" w:cs="Times New Roman"/>
          <w:sz w:val="28"/>
          <w:szCs w:val="28"/>
        </w:rPr>
        <w:tab/>
      </w:r>
    </w:p>
    <w:p w:rsidR="0053717E" w:rsidRPr="0053717E" w:rsidRDefault="0053717E" w:rsidP="0053717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61D6">
        <w:rPr>
          <w:rFonts w:ascii="Times New Roman" w:hAnsi="Times New Roman" w:cs="Times New Roman"/>
          <w:sz w:val="28"/>
          <w:szCs w:val="28"/>
        </w:rPr>
        <w:t>Отсутствие возможности</w:t>
      </w:r>
      <w:r w:rsidRPr="0053717E">
        <w:rPr>
          <w:rFonts w:ascii="Times New Roman" w:hAnsi="Times New Roman" w:cs="Times New Roman"/>
          <w:sz w:val="28"/>
          <w:szCs w:val="28"/>
        </w:rPr>
        <w:t xml:space="preserve"> размещения новых нестационарных торговых объектов на земельных участках, находящихся </w:t>
      </w:r>
      <w:proofErr w:type="gramStart"/>
      <w:r w:rsidRPr="0053717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3717E">
        <w:rPr>
          <w:rFonts w:ascii="Times New Roman" w:hAnsi="Times New Roman" w:cs="Times New Roman"/>
          <w:sz w:val="28"/>
          <w:szCs w:val="28"/>
        </w:rPr>
        <w:t xml:space="preserve"> муниципальной собственно-</w:t>
      </w:r>
      <w:proofErr w:type="spellStart"/>
      <w:r w:rsidRPr="0053717E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Pr="0053717E">
        <w:rPr>
          <w:rFonts w:ascii="Times New Roman" w:hAnsi="Times New Roman" w:cs="Times New Roman"/>
          <w:sz w:val="28"/>
          <w:szCs w:val="28"/>
        </w:rPr>
        <w:t>.</w:t>
      </w:r>
    </w:p>
    <w:p w:rsidR="005B439F" w:rsidRDefault="0053717E" w:rsidP="0053717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717E">
        <w:rPr>
          <w:rFonts w:ascii="Times New Roman" w:hAnsi="Times New Roman" w:cs="Times New Roman"/>
          <w:sz w:val="28"/>
          <w:szCs w:val="28"/>
        </w:rPr>
        <w:t>Принятие МНПА позволит внести изменения в Схему размещения нест</w:t>
      </w:r>
      <w:r w:rsidRPr="0053717E">
        <w:rPr>
          <w:rFonts w:ascii="Times New Roman" w:hAnsi="Times New Roman" w:cs="Times New Roman"/>
          <w:sz w:val="28"/>
          <w:szCs w:val="28"/>
        </w:rPr>
        <w:t>а</w:t>
      </w:r>
      <w:r w:rsidRPr="0053717E">
        <w:rPr>
          <w:rFonts w:ascii="Times New Roman" w:hAnsi="Times New Roman" w:cs="Times New Roman"/>
          <w:sz w:val="28"/>
          <w:szCs w:val="28"/>
        </w:rPr>
        <w:t>ционарных торговых объектов на территории муници</w:t>
      </w:r>
      <w:r>
        <w:rPr>
          <w:rFonts w:ascii="Times New Roman" w:hAnsi="Times New Roman" w:cs="Times New Roman"/>
          <w:sz w:val="28"/>
          <w:szCs w:val="28"/>
        </w:rPr>
        <w:t>пального образования Щербиновский</w:t>
      </w:r>
      <w:r w:rsidRPr="0053717E">
        <w:rPr>
          <w:rFonts w:ascii="Times New Roman" w:hAnsi="Times New Roman" w:cs="Times New Roman"/>
          <w:sz w:val="28"/>
          <w:szCs w:val="28"/>
        </w:rPr>
        <w:t xml:space="preserve">  район Краснодарского края, увеличить количество нестаци</w:t>
      </w:r>
      <w:r w:rsidRPr="0053717E">
        <w:rPr>
          <w:rFonts w:ascii="Times New Roman" w:hAnsi="Times New Roman" w:cs="Times New Roman"/>
          <w:sz w:val="28"/>
          <w:szCs w:val="28"/>
        </w:rPr>
        <w:t>о</w:t>
      </w:r>
      <w:r w:rsidRPr="0053717E">
        <w:rPr>
          <w:rFonts w:ascii="Times New Roman" w:hAnsi="Times New Roman" w:cs="Times New Roman"/>
          <w:sz w:val="28"/>
          <w:szCs w:val="28"/>
        </w:rPr>
        <w:t>нарных торговых объектов.</w:t>
      </w:r>
    </w:p>
    <w:p w:rsidR="006C61D6" w:rsidRPr="009C4B1A" w:rsidRDefault="006C61D6" w:rsidP="0053717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CC6962" w:rsidRDefault="004D01F7" w:rsidP="001867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6962">
        <w:rPr>
          <w:rFonts w:ascii="Times New Roman" w:hAnsi="Times New Roman" w:cs="Times New Roman"/>
          <w:sz w:val="28"/>
          <w:szCs w:val="28"/>
        </w:rPr>
        <w:tab/>
      </w:r>
      <w:r w:rsidR="00895D9D" w:rsidRPr="00CC6962">
        <w:rPr>
          <w:rFonts w:ascii="Times New Roman" w:hAnsi="Times New Roman" w:cs="Times New Roman"/>
          <w:sz w:val="28"/>
          <w:szCs w:val="28"/>
        </w:rPr>
        <w:t>2.1. Формулировка проблемы:</w:t>
      </w:r>
    </w:p>
    <w:p w:rsidR="0048722E" w:rsidRPr="00CC6962" w:rsidRDefault="00CC6962" w:rsidP="00470BC9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CC6962">
        <w:rPr>
          <w:rFonts w:ascii="Times New Roman" w:eastAsia="Sylfaen" w:hAnsi="Times New Roman" w:cs="Times New Roman"/>
          <w:sz w:val="28"/>
          <w:szCs w:val="28"/>
        </w:rPr>
        <w:t xml:space="preserve">Отсутствие возможности размещения новых нестационарных торговых объектов на земельных участках, находящихся </w:t>
      </w:r>
      <w:proofErr w:type="gramStart"/>
      <w:r w:rsidRPr="00CC6962">
        <w:rPr>
          <w:rFonts w:ascii="Times New Roman" w:eastAsia="Sylfaen" w:hAnsi="Times New Roman" w:cs="Times New Roman"/>
          <w:sz w:val="28"/>
          <w:szCs w:val="28"/>
        </w:rPr>
        <w:t>в</w:t>
      </w:r>
      <w:proofErr w:type="gramEnd"/>
      <w:r w:rsidRPr="00CC6962">
        <w:rPr>
          <w:rFonts w:ascii="Times New Roman" w:eastAsia="Sylfaen" w:hAnsi="Times New Roman" w:cs="Times New Roman"/>
          <w:sz w:val="28"/>
          <w:szCs w:val="28"/>
        </w:rPr>
        <w:t xml:space="preserve"> муниципальной собственно-</w:t>
      </w:r>
      <w:proofErr w:type="spellStart"/>
      <w:r w:rsidRPr="00CC6962">
        <w:rPr>
          <w:rFonts w:ascii="Times New Roman" w:eastAsia="Sylfaen" w:hAnsi="Times New Roman" w:cs="Times New Roman"/>
          <w:sz w:val="28"/>
          <w:szCs w:val="28"/>
        </w:rPr>
        <w:t>сти</w:t>
      </w:r>
      <w:proofErr w:type="spellEnd"/>
      <w:r w:rsidRPr="00CC6962">
        <w:rPr>
          <w:rFonts w:ascii="Times New Roman" w:eastAsia="Sylfaen" w:hAnsi="Times New Roman" w:cs="Times New Roman"/>
          <w:sz w:val="28"/>
          <w:szCs w:val="28"/>
        </w:rPr>
        <w:t>.</w:t>
      </w:r>
    </w:p>
    <w:p w:rsidR="00CC6962" w:rsidRPr="00CC6962" w:rsidRDefault="00CC6962" w:rsidP="00470BC9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</w:p>
    <w:p w:rsidR="00895D9D" w:rsidRPr="007B3A6C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3A6C">
        <w:rPr>
          <w:rFonts w:ascii="Times New Roman" w:hAnsi="Times New Roman" w:cs="Times New Roman"/>
          <w:sz w:val="28"/>
          <w:szCs w:val="28"/>
        </w:rPr>
        <w:t>2.2. Информация о возникновении, выявлении проблемы и мерах, прин</w:t>
      </w:r>
      <w:r w:rsidRPr="007B3A6C">
        <w:rPr>
          <w:rFonts w:ascii="Times New Roman" w:hAnsi="Times New Roman" w:cs="Times New Roman"/>
          <w:sz w:val="28"/>
          <w:szCs w:val="28"/>
        </w:rPr>
        <w:t>я</w:t>
      </w:r>
      <w:r w:rsidRPr="007B3A6C">
        <w:rPr>
          <w:rFonts w:ascii="Times New Roman" w:hAnsi="Times New Roman" w:cs="Times New Roman"/>
          <w:sz w:val="28"/>
          <w:szCs w:val="28"/>
        </w:rPr>
        <w:t>тых</w:t>
      </w:r>
      <w:r w:rsidR="000D765C" w:rsidRPr="007B3A6C">
        <w:rPr>
          <w:rFonts w:ascii="Times New Roman" w:hAnsi="Times New Roman" w:cs="Times New Roman"/>
          <w:sz w:val="28"/>
          <w:szCs w:val="28"/>
        </w:rPr>
        <w:t xml:space="preserve"> </w:t>
      </w:r>
      <w:r w:rsidRPr="007B3A6C">
        <w:rPr>
          <w:rFonts w:ascii="Times New Roman" w:hAnsi="Times New Roman" w:cs="Times New Roman"/>
          <w:sz w:val="28"/>
          <w:szCs w:val="28"/>
        </w:rPr>
        <w:t>ранее для ее решения, достигнутых результатах и затраченных ресурсах:</w:t>
      </w:r>
    </w:p>
    <w:p w:rsidR="005F74D1" w:rsidRPr="005F74D1" w:rsidRDefault="005F74D1" w:rsidP="005F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5F74D1">
        <w:rPr>
          <w:rFonts w:ascii="Times New Roman" w:eastAsia="Sylfaen" w:hAnsi="Times New Roman" w:cs="Times New Roman"/>
          <w:sz w:val="28"/>
          <w:szCs w:val="28"/>
        </w:rPr>
        <w:t xml:space="preserve">Отсутствие возможности размещения новых нестационарных торговых объектов на земельных участках, находящихся </w:t>
      </w:r>
      <w:proofErr w:type="gramStart"/>
      <w:r w:rsidRPr="005F74D1">
        <w:rPr>
          <w:rFonts w:ascii="Times New Roman" w:eastAsia="Sylfaen" w:hAnsi="Times New Roman" w:cs="Times New Roman"/>
          <w:sz w:val="28"/>
          <w:szCs w:val="28"/>
        </w:rPr>
        <w:t>в</w:t>
      </w:r>
      <w:proofErr w:type="gramEnd"/>
      <w:r w:rsidRPr="005F74D1">
        <w:rPr>
          <w:rFonts w:ascii="Times New Roman" w:eastAsia="Sylfaen" w:hAnsi="Times New Roman" w:cs="Times New Roman"/>
          <w:sz w:val="28"/>
          <w:szCs w:val="28"/>
        </w:rPr>
        <w:t xml:space="preserve"> муниципальной собственно-</w:t>
      </w:r>
      <w:proofErr w:type="spellStart"/>
      <w:r w:rsidRPr="005F74D1">
        <w:rPr>
          <w:rFonts w:ascii="Times New Roman" w:eastAsia="Sylfaen" w:hAnsi="Times New Roman" w:cs="Times New Roman"/>
          <w:sz w:val="28"/>
          <w:szCs w:val="28"/>
        </w:rPr>
        <w:t>сти</w:t>
      </w:r>
      <w:proofErr w:type="spellEnd"/>
      <w:r w:rsidRPr="005F74D1">
        <w:rPr>
          <w:rFonts w:ascii="Times New Roman" w:eastAsia="Sylfaen" w:hAnsi="Times New Roman" w:cs="Times New Roman"/>
          <w:sz w:val="28"/>
          <w:szCs w:val="28"/>
        </w:rPr>
        <w:t>.</w:t>
      </w:r>
    </w:p>
    <w:p w:rsidR="005B439F" w:rsidRDefault="005F74D1" w:rsidP="005F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5F74D1">
        <w:rPr>
          <w:rFonts w:ascii="Times New Roman" w:eastAsia="Sylfaen" w:hAnsi="Times New Roman" w:cs="Times New Roman"/>
          <w:sz w:val="28"/>
          <w:szCs w:val="28"/>
        </w:rPr>
        <w:t>МНПА разработан в целях увеличения количества нестационарных то</w:t>
      </w:r>
      <w:r w:rsidRPr="005F74D1">
        <w:rPr>
          <w:rFonts w:ascii="Times New Roman" w:eastAsia="Sylfaen" w:hAnsi="Times New Roman" w:cs="Times New Roman"/>
          <w:sz w:val="28"/>
          <w:szCs w:val="28"/>
        </w:rPr>
        <w:t>р</w:t>
      </w:r>
      <w:r w:rsidRPr="005F74D1">
        <w:rPr>
          <w:rFonts w:ascii="Times New Roman" w:eastAsia="Sylfaen" w:hAnsi="Times New Roman" w:cs="Times New Roman"/>
          <w:sz w:val="28"/>
          <w:szCs w:val="28"/>
        </w:rPr>
        <w:t>говых объектов, необходимости обеспечения устойчивого развития территорий и достижения нормативов минимальной обеспеченности населения площадью торговых объектов на территории муници</w:t>
      </w:r>
      <w:r>
        <w:rPr>
          <w:rFonts w:ascii="Times New Roman" w:eastAsia="Sylfaen" w:hAnsi="Times New Roman" w:cs="Times New Roman"/>
          <w:sz w:val="28"/>
          <w:szCs w:val="28"/>
        </w:rPr>
        <w:t>пального образования Щербиновский</w:t>
      </w:r>
      <w:r w:rsidRPr="005F74D1">
        <w:rPr>
          <w:rFonts w:ascii="Times New Roman" w:eastAsia="Sylfaen" w:hAnsi="Times New Roman" w:cs="Times New Roman"/>
          <w:sz w:val="28"/>
          <w:szCs w:val="28"/>
        </w:rPr>
        <w:t xml:space="preserve"> район, обеспечения равных возможностей для реализации прав хозяйствующих субъектов на осуществление торговой деятельности на территории муниц</w:t>
      </w:r>
      <w:r w:rsidRPr="005F74D1">
        <w:rPr>
          <w:rFonts w:ascii="Times New Roman" w:eastAsia="Sylfaen" w:hAnsi="Times New Roman" w:cs="Times New Roman"/>
          <w:sz w:val="28"/>
          <w:szCs w:val="28"/>
        </w:rPr>
        <w:t>и</w:t>
      </w:r>
      <w:r w:rsidRPr="005F74D1">
        <w:rPr>
          <w:rFonts w:ascii="Times New Roman" w:eastAsia="Sylfaen" w:hAnsi="Times New Roman" w:cs="Times New Roman"/>
          <w:sz w:val="28"/>
          <w:szCs w:val="28"/>
        </w:rPr>
        <w:t>пального образо</w:t>
      </w:r>
      <w:r>
        <w:rPr>
          <w:rFonts w:ascii="Times New Roman" w:eastAsia="Sylfaen" w:hAnsi="Times New Roman" w:cs="Times New Roman"/>
          <w:sz w:val="28"/>
          <w:szCs w:val="28"/>
        </w:rPr>
        <w:t>вания Щербиновский</w:t>
      </w:r>
      <w:r w:rsidRPr="005F74D1">
        <w:rPr>
          <w:rFonts w:ascii="Times New Roman" w:eastAsia="Sylfaen" w:hAnsi="Times New Roman" w:cs="Times New Roman"/>
          <w:sz w:val="28"/>
          <w:szCs w:val="28"/>
        </w:rPr>
        <w:t xml:space="preserve"> район.</w:t>
      </w:r>
    </w:p>
    <w:p w:rsidR="005F74D1" w:rsidRPr="009C4B1A" w:rsidRDefault="005F74D1" w:rsidP="005F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  <w:highlight w:val="yellow"/>
        </w:rPr>
      </w:pPr>
    </w:p>
    <w:p w:rsidR="00BF2DA1" w:rsidRPr="00802FFA" w:rsidRDefault="00895D9D" w:rsidP="004B26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FFA">
        <w:rPr>
          <w:rFonts w:ascii="Times New Roman" w:hAnsi="Times New Roman" w:cs="Times New Roman"/>
          <w:sz w:val="28"/>
          <w:szCs w:val="28"/>
        </w:rPr>
        <w:t>2.3. Субъекты общественных отношений, заинтересованные в устранении</w:t>
      </w:r>
      <w:r w:rsidR="0080028A" w:rsidRPr="00802FFA">
        <w:rPr>
          <w:rFonts w:ascii="Times New Roman" w:hAnsi="Times New Roman" w:cs="Times New Roman"/>
          <w:sz w:val="28"/>
          <w:szCs w:val="28"/>
        </w:rPr>
        <w:t xml:space="preserve"> </w:t>
      </w:r>
      <w:r w:rsidRPr="00802FFA">
        <w:rPr>
          <w:rFonts w:ascii="Times New Roman" w:hAnsi="Times New Roman" w:cs="Times New Roman"/>
          <w:sz w:val="28"/>
          <w:szCs w:val="28"/>
        </w:rPr>
        <w:t>проблемы, их количественная оценка:</w:t>
      </w:r>
      <w:r w:rsidR="007B16AB" w:rsidRPr="00802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D199A" w:rsidRPr="000D199A" w:rsidRDefault="00802FFA" w:rsidP="000D199A">
      <w:pPr>
        <w:pStyle w:val="ConsPlusNonformat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02FFA">
        <w:rPr>
          <w:rFonts w:ascii="Times New Roman" w:eastAsiaTheme="minorHAnsi" w:hAnsi="Times New Roman" w:cs="Times New Roman"/>
          <w:sz w:val="28"/>
          <w:szCs w:val="28"/>
          <w:lang w:eastAsia="en-US"/>
        </w:rPr>
        <w:t>Количественная оценка уча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CD3764">
        <w:rPr>
          <w:rFonts w:ascii="Times New Roman" w:eastAsiaTheme="minorHAnsi" w:hAnsi="Times New Roman" w:cs="Times New Roman"/>
          <w:sz w:val="28"/>
          <w:szCs w:val="28"/>
          <w:lang w:eastAsia="en-US"/>
        </w:rPr>
        <w:t>тников – по состоянию на 7 июля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2026</w:t>
      </w:r>
      <w:r w:rsidRPr="00802FF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 </w:t>
      </w:r>
      <w:r w:rsidR="000D199A" w:rsidRPr="000D199A">
        <w:rPr>
          <w:rFonts w:ascii="Times New Roman" w:eastAsiaTheme="minorHAnsi" w:hAnsi="Times New Roman" w:cs="Times New Roman"/>
          <w:sz w:val="28"/>
          <w:szCs w:val="28"/>
          <w:lang w:eastAsia="en-US"/>
        </w:rPr>
        <w:t>по сост</w:t>
      </w:r>
      <w:r w:rsidR="000D199A" w:rsidRPr="000D199A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0D199A" w:rsidRPr="000D199A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янию на 7 июля 2026 г. на территории Щербиновского  района, </w:t>
      </w:r>
      <w:proofErr w:type="gramStart"/>
      <w:r w:rsidR="000D199A" w:rsidRPr="000D199A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</w:t>
      </w:r>
      <w:proofErr w:type="gramEnd"/>
      <w:r w:rsidR="000D199A" w:rsidRPr="000D199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утвержденной схемы размещения нестационарных торговых объектов на зе</w:t>
      </w:r>
      <w:r w:rsidR="000D199A" w:rsidRPr="000D199A">
        <w:rPr>
          <w:rFonts w:ascii="Times New Roman" w:eastAsiaTheme="minorHAnsi" w:hAnsi="Times New Roman" w:cs="Times New Roman"/>
          <w:sz w:val="28"/>
          <w:szCs w:val="28"/>
          <w:lang w:eastAsia="en-US"/>
        </w:rPr>
        <w:t>м</w:t>
      </w:r>
      <w:r w:rsidR="000D199A" w:rsidRPr="000D199A">
        <w:rPr>
          <w:rFonts w:ascii="Times New Roman" w:eastAsiaTheme="minorHAnsi" w:hAnsi="Times New Roman" w:cs="Times New Roman"/>
          <w:sz w:val="28"/>
          <w:szCs w:val="28"/>
          <w:lang w:eastAsia="en-US"/>
        </w:rPr>
        <w:t>лях, находящихся в муниципальной собственности, запланировано к размещ</w:t>
      </w:r>
      <w:r w:rsidR="000D199A" w:rsidRPr="000D199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0D199A" w:rsidRPr="000D199A">
        <w:rPr>
          <w:rFonts w:ascii="Times New Roman" w:eastAsiaTheme="minorHAnsi" w:hAnsi="Times New Roman" w:cs="Times New Roman"/>
          <w:sz w:val="28"/>
          <w:szCs w:val="28"/>
          <w:lang w:eastAsia="en-US"/>
        </w:rPr>
        <w:t>нию 36 объектов нестационарной торговли из которых -34 (прод</w:t>
      </w:r>
      <w:r w:rsidR="000D199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овольственная группа), </w:t>
      </w:r>
      <w:r w:rsidR="000D199A" w:rsidRPr="000D199A">
        <w:rPr>
          <w:rFonts w:ascii="Times New Roman" w:eastAsiaTheme="minorHAnsi" w:hAnsi="Times New Roman" w:cs="Times New Roman"/>
          <w:sz w:val="28"/>
          <w:szCs w:val="28"/>
          <w:lang w:eastAsia="en-US"/>
        </w:rPr>
        <w:t>2(непродовольственная).</w:t>
      </w:r>
    </w:p>
    <w:p w:rsidR="00067525" w:rsidRPr="005528A0" w:rsidRDefault="000D199A" w:rsidP="000D199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199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территории района размещены нестационарные торговые объекты -    22 – в </w:t>
      </w:r>
      <w:proofErr w:type="spellStart"/>
      <w:r w:rsidRPr="000D199A">
        <w:rPr>
          <w:rFonts w:ascii="Times New Roman" w:eastAsiaTheme="minorHAnsi" w:hAnsi="Times New Roman" w:cs="Times New Roman"/>
          <w:sz w:val="28"/>
          <w:szCs w:val="28"/>
          <w:lang w:eastAsia="en-US"/>
        </w:rPr>
        <w:t>Старощербиновском</w:t>
      </w:r>
      <w:proofErr w:type="spellEnd"/>
      <w:r w:rsidRPr="000D199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с/</w:t>
      </w:r>
      <w:proofErr w:type="gramStart"/>
      <w:r w:rsidRPr="000D199A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proofErr w:type="gramEnd"/>
      <w:r w:rsidRPr="000D199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7 – в </w:t>
      </w:r>
      <w:proofErr w:type="spellStart"/>
      <w:r w:rsidRPr="000D199A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Новощербиновском</w:t>
      </w:r>
      <w:proofErr w:type="spellEnd"/>
      <w:r w:rsidRPr="000D199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с/п, 4 – в </w:t>
      </w:r>
      <w:proofErr w:type="spellStart"/>
      <w:r w:rsidRPr="000D199A">
        <w:rPr>
          <w:rFonts w:ascii="Times New Roman" w:eastAsiaTheme="minorHAnsi" w:hAnsi="Times New Roman" w:cs="Times New Roman"/>
          <w:sz w:val="28"/>
          <w:szCs w:val="28"/>
          <w:lang w:eastAsia="en-US"/>
        </w:rPr>
        <w:t>Глафировском</w:t>
      </w:r>
      <w:proofErr w:type="spellEnd"/>
      <w:r w:rsidRPr="000D199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с/п, 3 – в </w:t>
      </w:r>
      <w:proofErr w:type="spellStart"/>
      <w:r w:rsidRPr="000D199A">
        <w:rPr>
          <w:rFonts w:ascii="Times New Roman" w:eastAsiaTheme="minorHAnsi" w:hAnsi="Times New Roman" w:cs="Times New Roman"/>
          <w:sz w:val="28"/>
          <w:szCs w:val="28"/>
          <w:lang w:eastAsia="en-US"/>
        </w:rPr>
        <w:t>Ейскоукрепленском</w:t>
      </w:r>
      <w:proofErr w:type="spellEnd"/>
      <w:r w:rsidRPr="000D199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с/п, из них 19 объектов осуществляют фактическую деятельность, остальные объекты (площадки) вакантны.</w:t>
      </w:r>
    </w:p>
    <w:p w:rsidR="00895D9D" w:rsidRPr="00067525" w:rsidRDefault="00895D9D" w:rsidP="00593F7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A0">
        <w:rPr>
          <w:rFonts w:ascii="Times New Roman" w:hAnsi="Times New Roman" w:cs="Times New Roman"/>
          <w:sz w:val="28"/>
          <w:szCs w:val="28"/>
        </w:rPr>
        <w:t>2.4. Характеристика негативных эффектов, возникающих в связи с</w:t>
      </w:r>
      <w:r w:rsidR="00F46CFC" w:rsidRPr="005528A0">
        <w:rPr>
          <w:rFonts w:ascii="Times New Roman" w:hAnsi="Times New Roman" w:cs="Times New Roman"/>
          <w:sz w:val="28"/>
          <w:szCs w:val="28"/>
        </w:rPr>
        <w:t xml:space="preserve"> </w:t>
      </w:r>
      <w:r w:rsidRPr="005528A0">
        <w:rPr>
          <w:rFonts w:ascii="Times New Roman" w:hAnsi="Times New Roman" w:cs="Times New Roman"/>
          <w:sz w:val="28"/>
          <w:szCs w:val="28"/>
        </w:rPr>
        <w:t>налич</w:t>
      </w:r>
      <w:r w:rsidRPr="005528A0">
        <w:rPr>
          <w:rFonts w:ascii="Times New Roman" w:hAnsi="Times New Roman" w:cs="Times New Roman"/>
          <w:sz w:val="28"/>
          <w:szCs w:val="28"/>
        </w:rPr>
        <w:t>и</w:t>
      </w:r>
      <w:r w:rsidRPr="005528A0">
        <w:rPr>
          <w:rFonts w:ascii="Times New Roman" w:hAnsi="Times New Roman" w:cs="Times New Roman"/>
          <w:sz w:val="28"/>
          <w:szCs w:val="28"/>
        </w:rPr>
        <w:t>ем проблемы, их количественная оценка:</w:t>
      </w:r>
    </w:p>
    <w:p w:rsidR="009C306C" w:rsidRDefault="00067525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525">
        <w:rPr>
          <w:rFonts w:ascii="Times New Roman" w:hAnsi="Times New Roman" w:cs="Times New Roman"/>
          <w:sz w:val="28"/>
          <w:szCs w:val="28"/>
        </w:rPr>
        <w:t xml:space="preserve">Отсутствие возможности размещения новых нестационарных торговых объектов на земельных участках, находящихся </w:t>
      </w:r>
      <w:proofErr w:type="gramStart"/>
      <w:r w:rsidRPr="0006752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67525">
        <w:rPr>
          <w:rFonts w:ascii="Times New Roman" w:hAnsi="Times New Roman" w:cs="Times New Roman"/>
          <w:sz w:val="28"/>
          <w:szCs w:val="28"/>
        </w:rPr>
        <w:t xml:space="preserve"> муниципальной собственно-</w:t>
      </w:r>
      <w:proofErr w:type="spellStart"/>
      <w:r w:rsidRPr="00067525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Pr="00067525">
        <w:rPr>
          <w:rFonts w:ascii="Times New Roman" w:hAnsi="Times New Roman" w:cs="Times New Roman"/>
          <w:sz w:val="28"/>
          <w:szCs w:val="28"/>
        </w:rPr>
        <w:t>.</w:t>
      </w:r>
    </w:p>
    <w:p w:rsidR="00067525" w:rsidRPr="009C4B1A" w:rsidRDefault="00067525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723202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3202">
        <w:rPr>
          <w:rFonts w:ascii="Times New Roman" w:hAnsi="Times New Roman" w:cs="Times New Roman"/>
          <w:sz w:val="28"/>
          <w:szCs w:val="28"/>
        </w:rPr>
        <w:t>2.5. Причины возникновения проблемы и факторы, поддерживающие ее</w:t>
      </w:r>
    </w:p>
    <w:p w:rsidR="00895D9D" w:rsidRPr="00723202" w:rsidRDefault="00895D9D" w:rsidP="00242D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3202">
        <w:rPr>
          <w:rFonts w:ascii="Times New Roman" w:hAnsi="Times New Roman" w:cs="Times New Roman"/>
          <w:sz w:val="28"/>
          <w:szCs w:val="28"/>
        </w:rPr>
        <w:t>существование:</w:t>
      </w:r>
    </w:p>
    <w:p w:rsidR="00CA186F" w:rsidRDefault="00723202" w:rsidP="00242D97">
      <w:pPr>
        <w:pStyle w:val="ConsPlusNonformat"/>
        <w:jc w:val="both"/>
        <w:rPr>
          <w:rFonts w:ascii="Times New Roman" w:eastAsia="Sylfaen" w:hAnsi="Times New Roman" w:cs="Times New Roman"/>
          <w:sz w:val="28"/>
          <w:szCs w:val="28"/>
          <w:lang w:eastAsia="en-US"/>
        </w:rPr>
      </w:pPr>
      <w:r w:rsidRPr="00723202">
        <w:rPr>
          <w:rFonts w:ascii="Times New Roman" w:eastAsia="Sylfaen" w:hAnsi="Times New Roman" w:cs="Times New Roman"/>
          <w:sz w:val="28"/>
          <w:szCs w:val="28"/>
          <w:lang w:eastAsia="en-US"/>
        </w:rPr>
        <w:t>Отсутствие возможности размещения новых нестационарных торговых объе</w:t>
      </w:r>
      <w:r w:rsidRPr="00723202">
        <w:rPr>
          <w:rFonts w:ascii="Times New Roman" w:eastAsia="Sylfaen" w:hAnsi="Times New Roman" w:cs="Times New Roman"/>
          <w:sz w:val="28"/>
          <w:szCs w:val="28"/>
          <w:lang w:eastAsia="en-US"/>
        </w:rPr>
        <w:t>к</w:t>
      </w:r>
      <w:r w:rsidRPr="00723202">
        <w:rPr>
          <w:rFonts w:ascii="Times New Roman" w:eastAsia="Sylfaen" w:hAnsi="Times New Roman" w:cs="Times New Roman"/>
          <w:sz w:val="28"/>
          <w:szCs w:val="28"/>
          <w:lang w:eastAsia="en-US"/>
        </w:rPr>
        <w:t>тов на земельных участках, находящихся в муниципальной собственности.</w:t>
      </w:r>
    </w:p>
    <w:p w:rsidR="00723202" w:rsidRPr="009C4B1A" w:rsidRDefault="00723202" w:rsidP="00242D97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84676D" w:rsidRDefault="00AB0E6F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676D">
        <w:rPr>
          <w:rFonts w:ascii="Times New Roman" w:hAnsi="Times New Roman" w:cs="Times New Roman"/>
          <w:sz w:val="28"/>
          <w:szCs w:val="28"/>
        </w:rPr>
        <w:t xml:space="preserve">2.6. </w:t>
      </w:r>
      <w:r w:rsidR="00895D9D" w:rsidRPr="0084676D">
        <w:rPr>
          <w:rFonts w:ascii="Times New Roman" w:hAnsi="Times New Roman" w:cs="Times New Roman"/>
          <w:sz w:val="28"/>
          <w:szCs w:val="28"/>
        </w:rPr>
        <w:t>Причины невозможности решения проблемы участниками соотве</w:t>
      </w:r>
      <w:r w:rsidR="00895D9D" w:rsidRPr="0084676D">
        <w:rPr>
          <w:rFonts w:ascii="Times New Roman" w:hAnsi="Times New Roman" w:cs="Times New Roman"/>
          <w:sz w:val="28"/>
          <w:szCs w:val="28"/>
        </w:rPr>
        <w:t>т</w:t>
      </w:r>
      <w:r w:rsidR="00895D9D" w:rsidRPr="0084676D">
        <w:rPr>
          <w:rFonts w:ascii="Times New Roman" w:hAnsi="Times New Roman" w:cs="Times New Roman"/>
          <w:sz w:val="28"/>
          <w:szCs w:val="28"/>
        </w:rPr>
        <w:t>ствующих</w:t>
      </w:r>
      <w:r w:rsidR="00F46CFC" w:rsidRPr="0084676D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84676D">
        <w:rPr>
          <w:rFonts w:ascii="Times New Roman" w:hAnsi="Times New Roman" w:cs="Times New Roman"/>
          <w:sz w:val="28"/>
          <w:szCs w:val="28"/>
        </w:rPr>
        <w:t>отношений самостоятельно, без вмешательства органов местного самоуправления</w:t>
      </w:r>
      <w:r w:rsidR="00F46CFC" w:rsidRPr="0084676D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84676D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21178F" w:rsidRPr="0084676D">
        <w:rPr>
          <w:rFonts w:ascii="Times New Roman" w:hAnsi="Times New Roman" w:cs="Times New Roman"/>
          <w:sz w:val="28"/>
          <w:szCs w:val="28"/>
        </w:rPr>
        <w:t>Щербиновский</w:t>
      </w:r>
      <w:r w:rsidR="00F46CFC" w:rsidRPr="0084676D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95D9D" w:rsidRPr="0084676D">
        <w:rPr>
          <w:rFonts w:ascii="Times New Roman" w:hAnsi="Times New Roman" w:cs="Times New Roman"/>
          <w:sz w:val="28"/>
          <w:szCs w:val="28"/>
        </w:rPr>
        <w:t>:</w:t>
      </w:r>
    </w:p>
    <w:p w:rsidR="00EA1437" w:rsidRPr="00EA1437" w:rsidRDefault="00EA1437" w:rsidP="00EA143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437">
        <w:rPr>
          <w:rFonts w:ascii="Times New Roman" w:hAnsi="Times New Roman" w:cs="Times New Roman"/>
          <w:sz w:val="28"/>
          <w:szCs w:val="28"/>
        </w:rPr>
        <w:t>нормативные правовые акты издают в пределах своей компетенции органы исполнительной власти субъектов Российской Федерации, исполнительные о</w:t>
      </w:r>
      <w:r w:rsidRPr="00EA1437">
        <w:rPr>
          <w:rFonts w:ascii="Times New Roman" w:hAnsi="Times New Roman" w:cs="Times New Roman"/>
          <w:sz w:val="28"/>
          <w:szCs w:val="28"/>
        </w:rPr>
        <w:t>р</w:t>
      </w:r>
      <w:r w:rsidRPr="00EA1437">
        <w:rPr>
          <w:rFonts w:ascii="Times New Roman" w:hAnsi="Times New Roman" w:cs="Times New Roman"/>
          <w:sz w:val="28"/>
          <w:szCs w:val="28"/>
        </w:rPr>
        <w:t>ганы местного самоуправления.</w:t>
      </w:r>
    </w:p>
    <w:p w:rsidR="00EA1437" w:rsidRPr="00EA1437" w:rsidRDefault="00EA1437" w:rsidP="00EA143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437">
        <w:rPr>
          <w:rFonts w:ascii="Times New Roman" w:hAnsi="Times New Roman" w:cs="Times New Roman"/>
          <w:sz w:val="28"/>
          <w:szCs w:val="28"/>
        </w:rPr>
        <w:t>В соответствии с частью 3 статьи 10 Федерального закона от 28 декабря 2009 г. № 381-ФЗ «Об основах государственного регулирования торговой де</w:t>
      </w:r>
      <w:r w:rsidRPr="00EA1437">
        <w:rPr>
          <w:rFonts w:ascii="Times New Roman" w:hAnsi="Times New Roman" w:cs="Times New Roman"/>
          <w:sz w:val="28"/>
          <w:szCs w:val="28"/>
        </w:rPr>
        <w:t>я</w:t>
      </w:r>
      <w:r w:rsidRPr="00EA1437">
        <w:rPr>
          <w:rFonts w:ascii="Times New Roman" w:hAnsi="Times New Roman" w:cs="Times New Roman"/>
          <w:sz w:val="28"/>
          <w:szCs w:val="28"/>
        </w:rPr>
        <w:t>тельности в Российской Федерации», частью 3.1 раздела 3 постановления главы администрации (губернатора) Краснодарского края от 11 ноября 2014 г. № 1249 «Об утверждении Порядка разработки и утверждения органами местного сам</w:t>
      </w:r>
      <w:r w:rsidRPr="00EA1437">
        <w:rPr>
          <w:rFonts w:ascii="Times New Roman" w:hAnsi="Times New Roman" w:cs="Times New Roman"/>
          <w:sz w:val="28"/>
          <w:szCs w:val="28"/>
        </w:rPr>
        <w:t>о</w:t>
      </w:r>
      <w:r w:rsidRPr="00EA1437">
        <w:rPr>
          <w:rFonts w:ascii="Times New Roman" w:hAnsi="Times New Roman" w:cs="Times New Roman"/>
          <w:sz w:val="28"/>
          <w:szCs w:val="28"/>
        </w:rPr>
        <w:t>управления схем размещения нестационарных торговых объектов на террит</w:t>
      </w:r>
      <w:r w:rsidRPr="00EA1437">
        <w:rPr>
          <w:rFonts w:ascii="Times New Roman" w:hAnsi="Times New Roman" w:cs="Times New Roman"/>
          <w:sz w:val="28"/>
          <w:szCs w:val="28"/>
        </w:rPr>
        <w:t>о</w:t>
      </w:r>
      <w:r w:rsidRPr="00EA1437">
        <w:rPr>
          <w:rFonts w:ascii="Times New Roman" w:hAnsi="Times New Roman" w:cs="Times New Roman"/>
          <w:sz w:val="28"/>
          <w:szCs w:val="28"/>
        </w:rPr>
        <w:t>рии Краснодарского края</w:t>
      </w:r>
      <w:proofErr w:type="gramStart"/>
      <w:r w:rsidRPr="00EA1437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EA1437">
        <w:rPr>
          <w:rFonts w:ascii="Times New Roman" w:hAnsi="Times New Roman" w:cs="Times New Roman"/>
          <w:sz w:val="28"/>
          <w:szCs w:val="28"/>
        </w:rPr>
        <w:t>далее – Постановление № 1249) схема размещения нестационарных торговых объектов разрабатывается и утверждается органом местного самоуправления муниципального района, определенным в соотве</w:t>
      </w:r>
      <w:r w:rsidRPr="00EA1437">
        <w:rPr>
          <w:rFonts w:ascii="Times New Roman" w:hAnsi="Times New Roman" w:cs="Times New Roman"/>
          <w:sz w:val="28"/>
          <w:szCs w:val="28"/>
        </w:rPr>
        <w:t>т</w:t>
      </w:r>
      <w:r w:rsidRPr="00EA1437">
        <w:rPr>
          <w:rFonts w:ascii="Times New Roman" w:hAnsi="Times New Roman" w:cs="Times New Roman"/>
          <w:sz w:val="28"/>
          <w:szCs w:val="28"/>
        </w:rPr>
        <w:t>ствии с уставом муниципального образования, с учетом предложений органов местного самоуправления городских и сельских поселений, входящих в состав муниципального района.</w:t>
      </w:r>
    </w:p>
    <w:p w:rsidR="00EA1437" w:rsidRDefault="00EA1437" w:rsidP="001E6E6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6E6B" w:rsidRPr="00EA1437" w:rsidRDefault="00AB0E6F" w:rsidP="001E6E6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437">
        <w:rPr>
          <w:rFonts w:ascii="Times New Roman" w:hAnsi="Times New Roman" w:cs="Times New Roman"/>
          <w:sz w:val="28"/>
          <w:szCs w:val="28"/>
        </w:rPr>
        <w:t xml:space="preserve">2.7. </w:t>
      </w:r>
      <w:r w:rsidR="001E6E6B" w:rsidRPr="00EA1437">
        <w:rPr>
          <w:rFonts w:ascii="Times New Roman" w:hAnsi="Times New Roman" w:cs="Times New Roman"/>
          <w:sz w:val="28"/>
          <w:szCs w:val="28"/>
        </w:rPr>
        <w:t xml:space="preserve">Опыт решения </w:t>
      </w:r>
      <w:proofErr w:type="gramStart"/>
      <w:r w:rsidR="001E6E6B" w:rsidRPr="00EA1437">
        <w:rPr>
          <w:rFonts w:ascii="Times New Roman" w:hAnsi="Times New Roman" w:cs="Times New Roman"/>
          <w:sz w:val="28"/>
          <w:szCs w:val="28"/>
        </w:rPr>
        <w:t>аналогичных проблем</w:t>
      </w:r>
      <w:proofErr w:type="gramEnd"/>
      <w:r w:rsidR="001E6E6B" w:rsidRPr="00EA1437">
        <w:rPr>
          <w:rFonts w:ascii="Times New Roman" w:hAnsi="Times New Roman" w:cs="Times New Roman"/>
          <w:sz w:val="28"/>
          <w:szCs w:val="28"/>
        </w:rPr>
        <w:t xml:space="preserve"> в других субъектах Российской Федерации, муниципальных образованиях Краснодарского края, иностранных государствах:</w:t>
      </w:r>
    </w:p>
    <w:p w:rsidR="005D1ECA" w:rsidRPr="00EA1437" w:rsidRDefault="005D1ECA" w:rsidP="005D1EC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A14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других муниципальных образованиях Краснодарского края данная проблема решается аналогичным образом.</w:t>
      </w:r>
    </w:p>
    <w:p w:rsidR="000A5895" w:rsidRPr="009C4B1A" w:rsidRDefault="000A5895" w:rsidP="001E6E6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33798" w:rsidRPr="00733798" w:rsidRDefault="001E6E6B" w:rsidP="00733798">
      <w:pPr>
        <w:pStyle w:val="western"/>
        <w:spacing w:before="0" w:beforeAutospacing="0" w:after="0" w:afterAutospacing="0"/>
        <w:rPr>
          <w:sz w:val="28"/>
          <w:szCs w:val="28"/>
        </w:rPr>
      </w:pPr>
      <w:r w:rsidRPr="00733798">
        <w:lastRenderedPageBreak/>
        <w:t xml:space="preserve">         </w:t>
      </w:r>
      <w:r w:rsidRPr="00733798">
        <w:rPr>
          <w:sz w:val="28"/>
          <w:szCs w:val="28"/>
        </w:rPr>
        <w:t xml:space="preserve">2.8. Источники данных: </w:t>
      </w:r>
      <w:r w:rsidR="00733798" w:rsidRPr="00733798">
        <w:rPr>
          <w:sz w:val="28"/>
          <w:szCs w:val="28"/>
        </w:rPr>
        <w:t>Информационно-правовая система Консультант Плюс, интернет.</w:t>
      </w:r>
    </w:p>
    <w:p w:rsidR="002616D2" w:rsidRPr="00733798" w:rsidRDefault="000A5895" w:rsidP="00AD1C97">
      <w:pPr>
        <w:pStyle w:val="western"/>
        <w:spacing w:before="0" w:beforeAutospacing="0" w:after="0" w:afterAutospacing="0"/>
        <w:rPr>
          <w:sz w:val="28"/>
          <w:szCs w:val="28"/>
        </w:rPr>
      </w:pPr>
      <w:r w:rsidRPr="00733798">
        <w:rPr>
          <w:sz w:val="28"/>
          <w:szCs w:val="28"/>
        </w:rPr>
        <w:tab/>
      </w:r>
    </w:p>
    <w:p w:rsidR="00895D9D" w:rsidRPr="00A1022A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022A">
        <w:rPr>
          <w:rFonts w:ascii="Times New Roman" w:hAnsi="Times New Roman" w:cs="Times New Roman"/>
          <w:sz w:val="28"/>
          <w:szCs w:val="28"/>
        </w:rPr>
        <w:t>2.9. Иная информация о проблеме:</w:t>
      </w:r>
    </w:p>
    <w:p w:rsidR="00B7512C" w:rsidRPr="00A1022A" w:rsidRDefault="00B7512C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022A">
        <w:rPr>
          <w:rFonts w:ascii="Times New Roman" w:hAnsi="Times New Roman" w:cs="Times New Roman"/>
          <w:sz w:val="28"/>
          <w:szCs w:val="28"/>
        </w:rPr>
        <w:t>отсутствует</w:t>
      </w:r>
    </w:p>
    <w:p w:rsidR="00B7512C" w:rsidRPr="009C4B1A" w:rsidRDefault="00B7512C" w:rsidP="00B7512C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  <w:bookmarkStart w:id="1" w:name="Par267"/>
      <w:bookmarkEnd w:id="1"/>
    </w:p>
    <w:p w:rsidR="00895D9D" w:rsidRPr="006C40ED" w:rsidRDefault="00895D9D" w:rsidP="00B7512C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C40ED">
        <w:rPr>
          <w:rFonts w:ascii="Times New Roman" w:hAnsi="Times New Roman" w:cs="Times New Roman"/>
          <w:sz w:val="28"/>
          <w:szCs w:val="28"/>
        </w:rPr>
        <w:t>3. Определение целей предлагаемого правового регулирования и индик</w:t>
      </w:r>
      <w:r w:rsidRPr="006C40ED">
        <w:rPr>
          <w:rFonts w:ascii="Times New Roman" w:hAnsi="Times New Roman" w:cs="Times New Roman"/>
          <w:sz w:val="28"/>
          <w:szCs w:val="28"/>
        </w:rPr>
        <w:t>а</w:t>
      </w:r>
      <w:r w:rsidRPr="006C40ED">
        <w:rPr>
          <w:rFonts w:ascii="Times New Roman" w:hAnsi="Times New Roman" w:cs="Times New Roman"/>
          <w:sz w:val="28"/>
          <w:szCs w:val="28"/>
        </w:rPr>
        <w:t>торов для оценки их достижения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63"/>
        <w:gridCol w:w="2233"/>
        <w:gridCol w:w="3685"/>
      </w:tblGrid>
      <w:tr w:rsidR="00A1016D" w:rsidRPr="006C40ED" w:rsidTr="00A1016D">
        <w:tc>
          <w:tcPr>
            <w:tcW w:w="3863" w:type="dxa"/>
            <w:tcBorders>
              <w:bottom w:val="single" w:sz="4" w:space="0" w:color="auto"/>
            </w:tcBorders>
          </w:tcPr>
          <w:p w:rsidR="00A1016D" w:rsidRPr="006C40ED" w:rsidRDefault="00A1016D" w:rsidP="009F4350">
            <w:pPr>
              <w:contextualSpacing/>
              <w:rPr>
                <w:rFonts w:ascii="Times New Roman" w:hAnsi="Times New Roman" w:cs="Times New Roman"/>
              </w:rPr>
            </w:pPr>
            <w:r w:rsidRPr="006C40ED">
              <w:rPr>
                <w:rFonts w:ascii="Times New Roman" w:hAnsi="Times New Roman" w:cs="Times New Roman"/>
              </w:rPr>
              <w:t>3.1. Цели предлагаемого правового регулирования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A1016D" w:rsidRPr="006C40ED" w:rsidRDefault="00A1016D" w:rsidP="009F4350">
            <w:pPr>
              <w:contextualSpacing/>
              <w:rPr>
                <w:rFonts w:ascii="Times New Roman" w:hAnsi="Times New Roman" w:cs="Times New Roman"/>
              </w:rPr>
            </w:pPr>
            <w:r w:rsidRPr="006C40ED">
              <w:rPr>
                <w:rFonts w:ascii="Times New Roman" w:hAnsi="Times New Roman" w:cs="Times New Roman"/>
              </w:rPr>
              <w:t>3.2. Сроки достиж</w:t>
            </w:r>
            <w:r w:rsidRPr="006C40ED">
              <w:rPr>
                <w:rFonts w:ascii="Times New Roman" w:hAnsi="Times New Roman" w:cs="Times New Roman"/>
              </w:rPr>
              <w:t>е</w:t>
            </w:r>
            <w:r w:rsidRPr="006C40ED">
              <w:rPr>
                <w:rFonts w:ascii="Times New Roman" w:hAnsi="Times New Roman" w:cs="Times New Roman"/>
              </w:rPr>
              <w:t>ния целей предлаг</w:t>
            </w:r>
            <w:r w:rsidRPr="006C40ED">
              <w:rPr>
                <w:rFonts w:ascii="Times New Roman" w:hAnsi="Times New Roman" w:cs="Times New Roman"/>
              </w:rPr>
              <w:t>а</w:t>
            </w:r>
            <w:r w:rsidRPr="006C40ED">
              <w:rPr>
                <w:rFonts w:ascii="Times New Roman" w:hAnsi="Times New Roman" w:cs="Times New Roman"/>
              </w:rPr>
              <w:t>емого правового р</w:t>
            </w:r>
            <w:r w:rsidRPr="006C40ED">
              <w:rPr>
                <w:rFonts w:ascii="Times New Roman" w:hAnsi="Times New Roman" w:cs="Times New Roman"/>
              </w:rPr>
              <w:t>е</w:t>
            </w:r>
            <w:r w:rsidRPr="006C40ED">
              <w:rPr>
                <w:rFonts w:ascii="Times New Roman" w:hAnsi="Times New Roman" w:cs="Times New Roman"/>
              </w:rPr>
              <w:t>гулирования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A1016D" w:rsidRPr="006C40ED" w:rsidRDefault="00A1016D" w:rsidP="009F4350">
            <w:pPr>
              <w:contextualSpacing/>
              <w:rPr>
                <w:rFonts w:ascii="Times New Roman" w:hAnsi="Times New Roman" w:cs="Times New Roman"/>
              </w:rPr>
            </w:pPr>
            <w:r w:rsidRPr="006C40ED">
              <w:rPr>
                <w:rFonts w:ascii="Times New Roman" w:hAnsi="Times New Roman" w:cs="Times New Roman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6C40ED" w:rsidRPr="006C40ED" w:rsidTr="00E81EC0">
        <w:tc>
          <w:tcPr>
            <w:tcW w:w="3863" w:type="dxa"/>
            <w:tcBorders>
              <w:bottom w:val="single" w:sz="4" w:space="0" w:color="auto"/>
            </w:tcBorders>
            <w:vAlign w:val="center"/>
          </w:tcPr>
          <w:p w:rsidR="006C40ED" w:rsidRPr="006C40ED" w:rsidRDefault="006C40ED" w:rsidP="00AA02CD">
            <w:pPr>
              <w:spacing w:after="0" w:line="240" w:lineRule="auto"/>
              <w:jc w:val="both"/>
              <w:rPr>
                <w:rFonts w:ascii="Times New Roman" w:eastAsia="Sylfaen" w:hAnsi="Times New Roman" w:cs="Times New Roman"/>
                <w:sz w:val="24"/>
                <w:szCs w:val="24"/>
              </w:rPr>
            </w:pPr>
            <w:r w:rsidRPr="006C40ED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нестаци</w:t>
            </w:r>
            <w:r w:rsidRPr="006C40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C40ED">
              <w:rPr>
                <w:rFonts w:ascii="Times New Roman" w:hAnsi="Times New Roman" w:cs="Times New Roman"/>
                <w:sz w:val="24"/>
                <w:szCs w:val="24"/>
              </w:rPr>
              <w:t>нарных торговых объектов, нео</w:t>
            </w:r>
            <w:r w:rsidRPr="006C40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C40ED">
              <w:rPr>
                <w:rFonts w:ascii="Times New Roman" w:hAnsi="Times New Roman" w:cs="Times New Roman"/>
                <w:sz w:val="24"/>
                <w:szCs w:val="24"/>
              </w:rPr>
              <w:t>ходимость обеспечения устойч</w:t>
            </w:r>
            <w:r w:rsidRPr="006C40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C40ED">
              <w:rPr>
                <w:rFonts w:ascii="Times New Roman" w:hAnsi="Times New Roman" w:cs="Times New Roman"/>
                <w:sz w:val="24"/>
                <w:szCs w:val="24"/>
              </w:rPr>
              <w:t>вого развития территорий и д</w:t>
            </w:r>
            <w:r w:rsidRPr="006C40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C40ED">
              <w:rPr>
                <w:rFonts w:ascii="Times New Roman" w:hAnsi="Times New Roman" w:cs="Times New Roman"/>
                <w:sz w:val="24"/>
                <w:szCs w:val="24"/>
              </w:rPr>
              <w:t>стижения нормативов минимал</w:t>
            </w:r>
            <w:r w:rsidRPr="006C40E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C40ED">
              <w:rPr>
                <w:rFonts w:ascii="Times New Roman" w:hAnsi="Times New Roman" w:cs="Times New Roman"/>
                <w:sz w:val="24"/>
                <w:szCs w:val="24"/>
              </w:rPr>
              <w:t>ной обеспеченности населения площадью торговых объектов на территории муниципального обр</w:t>
            </w:r>
            <w:r w:rsidRPr="006C40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C40ED">
              <w:rPr>
                <w:rFonts w:ascii="Times New Roman" w:hAnsi="Times New Roman" w:cs="Times New Roman"/>
                <w:sz w:val="24"/>
                <w:szCs w:val="24"/>
              </w:rPr>
              <w:t xml:space="preserve">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Щербиновский</w:t>
            </w:r>
            <w:r w:rsidRPr="006C40ED">
              <w:rPr>
                <w:rFonts w:ascii="Times New Roman" w:hAnsi="Times New Roman" w:cs="Times New Roman"/>
                <w:sz w:val="24"/>
                <w:szCs w:val="24"/>
              </w:rPr>
              <w:t xml:space="preserve"> район Краснодарского края, обеспечение равных возможностей для реал</w:t>
            </w:r>
            <w:r w:rsidRPr="006C40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C40ED">
              <w:rPr>
                <w:rFonts w:ascii="Times New Roman" w:hAnsi="Times New Roman" w:cs="Times New Roman"/>
                <w:sz w:val="24"/>
                <w:szCs w:val="24"/>
              </w:rPr>
              <w:t>зации прав хозяйствующих суб</w:t>
            </w:r>
            <w:r w:rsidRPr="006C40ED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6C40ED">
              <w:rPr>
                <w:rFonts w:ascii="Times New Roman" w:hAnsi="Times New Roman" w:cs="Times New Roman"/>
                <w:sz w:val="24"/>
                <w:szCs w:val="24"/>
              </w:rPr>
              <w:t>ектов на осуществление торговой деятельности на территории мун</w:t>
            </w:r>
            <w:r w:rsidRPr="006C40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C40ED">
              <w:rPr>
                <w:rFonts w:ascii="Times New Roman" w:hAnsi="Times New Roman" w:cs="Times New Roman"/>
                <w:sz w:val="24"/>
                <w:szCs w:val="24"/>
              </w:rPr>
              <w:t xml:space="preserve">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новский</w:t>
            </w:r>
            <w:r w:rsidRPr="006C40ED">
              <w:rPr>
                <w:rFonts w:ascii="Times New Roman" w:hAnsi="Times New Roman" w:cs="Times New Roman"/>
                <w:sz w:val="24"/>
                <w:szCs w:val="24"/>
              </w:rPr>
              <w:t xml:space="preserve"> район Краснодарского края.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vAlign w:val="center"/>
          </w:tcPr>
          <w:p w:rsidR="006C40ED" w:rsidRPr="006C40ED" w:rsidRDefault="006C40ED" w:rsidP="00AA02CD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6C40ED">
              <w:rPr>
                <w:rFonts w:ascii="Times New Roman" w:hAnsi="Times New Roman" w:cs="Times New Roman"/>
                <w:sz w:val="24"/>
                <w:szCs w:val="28"/>
              </w:rPr>
              <w:t>С даты вступления</w:t>
            </w:r>
            <w:proofErr w:type="gramEnd"/>
            <w:r w:rsidRPr="006C40ED">
              <w:rPr>
                <w:rFonts w:ascii="Times New Roman" w:hAnsi="Times New Roman" w:cs="Times New Roman"/>
                <w:sz w:val="24"/>
                <w:szCs w:val="28"/>
              </w:rPr>
              <w:t xml:space="preserve"> в силу настоящего постановления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6C40ED" w:rsidRPr="006C40ED" w:rsidRDefault="006C40ED" w:rsidP="00AA02CD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6C40ED">
              <w:rPr>
                <w:rFonts w:ascii="Times New Roman" w:hAnsi="Times New Roman" w:cs="Times New Roman"/>
                <w:sz w:val="24"/>
                <w:szCs w:val="28"/>
              </w:rPr>
              <w:t>В мониторинге достижения цели не нуждается</w:t>
            </w:r>
          </w:p>
        </w:tc>
      </w:tr>
    </w:tbl>
    <w:p w:rsidR="00513FC3" w:rsidRPr="009C4B1A" w:rsidRDefault="00513FC3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07192" w:rsidRPr="00B533B2" w:rsidRDefault="00AB0E6F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33B2">
        <w:rPr>
          <w:rFonts w:ascii="Times New Roman" w:hAnsi="Times New Roman" w:cs="Times New Roman"/>
          <w:sz w:val="28"/>
          <w:szCs w:val="28"/>
        </w:rPr>
        <w:t xml:space="preserve">3.4. </w:t>
      </w:r>
      <w:r w:rsidR="00895D9D" w:rsidRPr="00B533B2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</w:t>
      </w:r>
      <w:r w:rsidR="00895D9D" w:rsidRPr="00B533B2">
        <w:rPr>
          <w:rFonts w:ascii="Times New Roman" w:hAnsi="Times New Roman" w:cs="Times New Roman"/>
          <w:sz w:val="28"/>
          <w:szCs w:val="28"/>
        </w:rPr>
        <w:t>е</w:t>
      </w:r>
      <w:r w:rsidR="00895D9D" w:rsidRPr="00B533B2">
        <w:rPr>
          <w:rFonts w:ascii="Times New Roman" w:hAnsi="Times New Roman" w:cs="Times New Roman"/>
          <w:sz w:val="28"/>
          <w:szCs w:val="28"/>
        </w:rPr>
        <w:t>ния, из</w:t>
      </w:r>
      <w:r w:rsidR="00F46CFC" w:rsidRPr="00B533B2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533B2">
        <w:rPr>
          <w:rFonts w:ascii="Times New Roman" w:hAnsi="Times New Roman" w:cs="Times New Roman"/>
          <w:sz w:val="28"/>
          <w:szCs w:val="28"/>
        </w:rPr>
        <w:t>которых   вытекает   необходимость   разработки   предлагаемого   пр</w:t>
      </w:r>
      <w:r w:rsidR="00895D9D" w:rsidRPr="00B533B2">
        <w:rPr>
          <w:rFonts w:ascii="Times New Roman" w:hAnsi="Times New Roman" w:cs="Times New Roman"/>
          <w:sz w:val="28"/>
          <w:szCs w:val="28"/>
        </w:rPr>
        <w:t>а</w:t>
      </w:r>
      <w:r w:rsidR="00895D9D" w:rsidRPr="00B533B2">
        <w:rPr>
          <w:rFonts w:ascii="Times New Roman" w:hAnsi="Times New Roman" w:cs="Times New Roman"/>
          <w:sz w:val="28"/>
          <w:szCs w:val="28"/>
        </w:rPr>
        <w:t>вового</w:t>
      </w:r>
      <w:r w:rsidR="00207192" w:rsidRPr="00B533B2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533B2">
        <w:rPr>
          <w:rFonts w:ascii="Times New Roman" w:hAnsi="Times New Roman" w:cs="Times New Roman"/>
          <w:sz w:val="28"/>
          <w:szCs w:val="28"/>
        </w:rPr>
        <w:t>регулирования в данной области, которые определяют необходимость</w:t>
      </w:r>
      <w:r w:rsidR="00F46CFC" w:rsidRPr="00B533B2">
        <w:rPr>
          <w:rFonts w:ascii="Times New Roman" w:hAnsi="Times New Roman" w:cs="Times New Roman"/>
          <w:sz w:val="28"/>
          <w:szCs w:val="28"/>
        </w:rPr>
        <w:t xml:space="preserve"> п</w:t>
      </w:r>
      <w:r w:rsidR="00895D9D" w:rsidRPr="00B533B2">
        <w:rPr>
          <w:rFonts w:ascii="Times New Roman" w:hAnsi="Times New Roman" w:cs="Times New Roman"/>
          <w:sz w:val="28"/>
          <w:szCs w:val="28"/>
        </w:rPr>
        <w:t>остановки</w:t>
      </w:r>
      <w:r w:rsidR="00F46CFC" w:rsidRPr="00B533B2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533B2">
        <w:rPr>
          <w:rFonts w:ascii="Times New Roman" w:hAnsi="Times New Roman" w:cs="Times New Roman"/>
          <w:sz w:val="28"/>
          <w:szCs w:val="28"/>
        </w:rPr>
        <w:t xml:space="preserve">указанных целей: </w:t>
      </w:r>
    </w:p>
    <w:p w:rsidR="00B533B2" w:rsidRPr="00B533B2" w:rsidRDefault="00B533B2" w:rsidP="00B533B2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3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Федеральный закон от 6 октября 2003 г. № 131-ФЗ «Об общих принципах организации местного самоуправления в Российской Федерации»;</w:t>
      </w:r>
    </w:p>
    <w:p w:rsidR="00B533B2" w:rsidRPr="00B533B2" w:rsidRDefault="00B533B2" w:rsidP="00B533B2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3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Федеральный закон от 28 декабря 2009 г. № 381-ФЗ «Об основах госуда</w:t>
      </w:r>
      <w:r w:rsidRPr="00B53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Pr="00B53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ственного регулирования торговой деятельности в Российской Федерации»;</w:t>
      </w:r>
    </w:p>
    <w:p w:rsidR="00B533B2" w:rsidRPr="00B533B2" w:rsidRDefault="00B533B2" w:rsidP="00B533B2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3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Закон Краснодарского края от 31 мая 2005 г. № 879-КЗ «О государстве</w:t>
      </w:r>
      <w:r w:rsidRPr="00B53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Pr="00B533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ной политике Краснодарского края в сфере торговой деятельности»; </w:t>
      </w:r>
    </w:p>
    <w:p w:rsidR="00634C39" w:rsidRDefault="00B533B2" w:rsidP="00B533B2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3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постановление главы администрации (губернатора) Краснодарского края от 11 ноября 2014 г. № 1249 «Об утверждении Порядка разработки и утвержд</w:t>
      </w:r>
      <w:r w:rsidRPr="00B53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B53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ния органами местного самоуправления схем размещения нестационарных то</w:t>
      </w:r>
      <w:r w:rsidRPr="00B53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Pr="00B533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говых объектов на территории Краснодарского края».</w:t>
      </w:r>
    </w:p>
    <w:p w:rsidR="00B533B2" w:rsidRDefault="00B533B2" w:rsidP="00B533B2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32"/>
          <w:sz w:val="28"/>
          <w:szCs w:val="28"/>
          <w:highlight w:val="yellow"/>
        </w:rPr>
      </w:pPr>
    </w:p>
    <w:p w:rsidR="000C218D" w:rsidRDefault="000C218D" w:rsidP="00B533B2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32"/>
          <w:sz w:val="28"/>
          <w:szCs w:val="28"/>
          <w:highlight w:val="yellow"/>
        </w:rPr>
      </w:pPr>
    </w:p>
    <w:p w:rsidR="000C218D" w:rsidRPr="009C4B1A" w:rsidRDefault="000C218D" w:rsidP="00B533B2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32"/>
          <w:sz w:val="28"/>
          <w:szCs w:val="28"/>
          <w:highlight w:val="yellow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2976"/>
        <w:gridCol w:w="1560"/>
        <w:gridCol w:w="1785"/>
      </w:tblGrid>
      <w:tr w:rsidR="00895D9D" w:rsidRPr="009C4B1A" w:rsidTr="00EF66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9A704F" w:rsidRDefault="00863676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04F">
              <w:rPr>
                <w:rFonts w:ascii="Times New Roman" w:hAnsi="Times New Roman" w:cs="Times New Roman"/>
                <w:bCs/>
                <w:kern w:val="32"/>
                <w:sz w:val="28"/>
                <w:szCs w:val="28"/>
              </w:rPr>
              <w:lastRenderedPageBreak/>
              <w:t xml:space="preserve">        </w:t>
            </w:r>
            <w:r w:rsidR="00895D9D" w:rsidRPr="009A704F">
              <w:rPr>
                <w:rFonts w:ascii="Times New Roman" w:hAnsi="Times New Roman" w:cs="Times New Roman"/>
                <w:sz w:val="24"/>
                <w:szCs w:val="24"/>
              </w:rPr>
              <w:t>3.5. Цели предлагаемого правового регулирования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9A704F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290"/>
            <w:bookmarkEnd w:id="2"/>
            <w:r w:rsidRPr="009A704F">
              <w:rPr>
                <w:rFonts w:ascii="Times New Roman" w:hAnsi="Times New Roman" w:cs="Times New Roman"/>
                <w:sz w:val="24"/>
                <w:szCs w:val="24"/>
              </w:rPr>
              <w:t>3.6. Индикаторы достиж</w:t>
            </w:r>
            <w:r w:rsidRPr="009A70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A704F">
              <w:rPr>
                <w:rFonts w:ascii="Times New Roman" w:hAnsi="Times New Roman" w:cs="Times New Roman"/>
                <w:sz w:val="24"/>
                <w:szCs w:val="24"/>
              </w:rPr>
              <w:t>ния целей предлагаемого правового регулирования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9A704F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04F">
              <w:rPr>
                <w:rFonts w:ascii="Times New Roman" w:hAnsi="Times New Roman" w:cs="Times New Roman"/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9A704F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292"/>
            <w:bookmarkEnd w:id="3"/>
            <w:r w:rsidRPr="009A704F">
              <w:rPr>
                <w:rFonts w:ascii="Times New Roman" w:hAnsi="Times New Roman" w:cs="Times New Roman"/>
                <w:sz w:val="24"/>
                <w:szCs w:val="24"/>
              </w:rPr>
              <w:t>3.8. Целевые значения инд</w:t>
            </w:r>
            <w:r w:rsidRPr="009A70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A704F">
              <w:rPr>
                <w:rFonts w:ascii="Times New Roman" w:hAnsi="Times New Roman" w:cs="Times New Roman"/>
                <w:sz w:val="24"/>
                <w:szCs w:val="24"/>
              </w:rPr>
              <w:t>каторов по г</w:t>
            </w:r>
            <w:r w:rsidRPr="009A70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A704F">
              <w:rPr>
                <w:rFonts w:ascii="Times New Roman" w:hAnsi="Times New Roman" w:cs="Times New Roman"/>
                <w:sz w:val="24"/>
                <w:szCs w:val="24"/>
              </w:rPr>
              <w:t>дам</w:t>
            </w:r>
          </w:p>
        </w:tc>
      </w:tr>
      <w:tr w:rsidR="009A704F" w:rsidRPr="009C4B1A" w:rsidTr="00F2130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A704F" w:rsidRPr="00737A73" w:rsidRDefault="009A704F" w:rsidP="00AA02CD">
            <w:pPr>
              <w:spacing w:after="0" w:line="240" w:lineRule="auto"/>
              <w:ind w:firstLine="82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количества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туализация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 xml:space="preserve"> нестационарных торговых объектов, необх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димость обеспечения усто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чивого развития территорий и достижения нормативов м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нимальной обеспеченности населения площадью торг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 xml:space="preserve">вых объектов на территории муниципального образования </w:t>
            </w:r>
            <w:r w:rsidR="007936D8">
              <w:rPr>
                <w:rFonts w:ascii="Times New Roman" w:hAnsi="Times New Roman" w:cs="Times New Roman"/>
                <w:sz w:val="24"/>
                <w:szCs w:val="24"/>
              </w:rPr>
              <w:t>Щербиновский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 xml:space="preserve"> район Кра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нодарского края, обеспечение равных возможностей для р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ализации прав хозяйству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щих субъектов на осущест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ление торговой деятельности на территории муниципальн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 xml:space="preserve">го образования </w:t>
            </w:r>
            <w:r w:rsidR="007936D8">
              <w:rPr>
                <w:rFonts w:ascii="Times New Roman" w:hAnsi="Times New Roman" w:cs="Times New Roman"/>
                <w:sz w:val="24"/>
                <w:szCs w:val="24"/>
              </w:rPr>
              <w:t>Щербино</w:t>
            </w:r>
            <w:r w:rsidR="007936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936D8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 xml:space="preserve"> район Краснодарского края.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A704F" w:rsidRPr="00737A73" w:rsidRDefault="009A704F" w:rsidP="00AA02CD">
            <w:pPr>
              <w:spacing w:after="0" w:line="240" w:lineRule="auto"/>
              <w:ind w:firstLine="78"/>
              <w:outlineLv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Принятие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постановления администрации муниц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 xml:space="preserve">пального образования </w:t>
            </w:r>
            <w:r w:rsidR="007936D8">
              <w:rPr>
                <w:rFonts w:ascii="Times New Roman" w:hAnsi="Times New Roman" w:cs="Times New Roman"/>
                <w:sz w:val="24"/>
                <w:szCs w:val="24"/>
              </w:rPr>
              <w:t>Щербиновский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 xml:space="preserve">  район Красно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дарского края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схем разм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щения нестационарных торговых объектов на те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 xml:space="preserve">ритории муниципального образования </w:t>
            </w:r>
            <w:r w:rsidR="007936D8">
              <w:rPr>
                <w:rFonts w:ascii="Times New Roman" w:hAnsi="Times New Roman" w:cs="Times New Roman"/>
                <w:sz w:val="24"/>
                <w:szCs w:val="24"/>
              </w:rPr>
              <w:t>Щербино</w:t>
            </w:r>
            <w:r w:rsidR="007936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936D8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 xml:space="preserve"> район»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A704F" w:rsidRPr="00737A73" w:rsidRDefault="009A704F" w:rsidP="007936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  <w:proofErr w:type="gramEnd"/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/не принято п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становление администр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ции муниц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пального о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 xml:space="preserve">разования </w:t>
            </w:r>
            <w:r w:rsidR="007936D8">
              <w:rPr>
                <w:rFonts w:ascii="Times New Roman" w:hAnsi="Times New Roman" w:cs="Times New Roman"/>
                <w:sz w:val="24"/>
                <w:szCs w:val="24"/>
              </w:rPr>
              <w:t>Щербино</w:t>
            </w:r>
            <w:r w:rsidR="007936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936D8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A704F" w:rsidRPr="00737A73" w:rsidRDefault="007936D8" w:rsidP="00AA02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июль</w:t>
            </w:r>
            <w:r w:rsidR="009A704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9A704F" w:rsidRPr="00E17A01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="009A704F" w:rsidRPr="00E17A01">
              <w:rPr>
                <w:rFonts w:ascii="Times New Roman" w:hAnsi="Times New Roman" w:cs="Times New Roman"/>
                <w:sz w:val="24"/>
                <w:szCs w:val="28"/>
              </w:rPr>
              <w:t xml:space="preserve"> г. - принято пост</w:t>
            </w:r>
            <w:r w:rsidR="009A704F" w:rsidRPr="00E17A01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9A704F" w:rsidRPr="00E17A01">
              <w:rPr>
                <w:rFonts w:ascii="Times New Roman" w:hAnsi="Times New Roman" w:cs="Times New Roman"/>
                <w:sz w:val="24"/>
                <w:szCs w:val="28"/>
              </w:rPr>
              <w:t xml:space="preserve">новление </w:t>
            </w:r>
            <w:r w:rsidR="009A704F" w:rsidRPr="00E17A01">
              <w:rPr>
                <w:rFonts w:ascii="Times New Roman" w:hAnsi="Times New Roman" w:cs="Times New Roman"/>
                <w:sz w:val="24"/>
                <w:szCs w:val="24"/>
              </w:rPr>
              <w:t>адм</w:t>
            </w:r>
            <w:r w:rsidR="009A704F" w:rsidRPr="00E17A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A704F" w:rsidRPr="00E17A01">
              <w:rPr>
                <w:rFonts w:ascii="Times New Roman" w:hAnsi="Times New Roman" w:cs="Times New Roman"/>
                <w:sz w:val="24"/>
                <w:szCs w:val="24"/>
              </w:rPr>
              <w:t>нистрации м</w:t>
            </w:r>
            <w:r w:rsidR="009A704F" w:rsidRPr="00E17A0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A704F" w:rsidRPr="00E17A01">
              <w:rPr>
                <w:rFonts w:ascii="Times New Roman" w:hAnsi="Times New Roman" w:cs="Times New Roman"/>
                <w:sz w:val="24"/>
                <w:szCs w:val="24"/>
              </w:rPr>
              <w:t xml:space="preserve">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Щербиновский</w:t>
            </w:r>
            <w:r w:rsidR="009A704F" w:rsidRPr="00E17A01">
              <w:rPr>
                <w:rFonts w:ascii="Times New Roman" w:hAnsi="Times New Roman" w:cs="Times New Roman"/>
                <w:sz w:val="24"/>
                <w:szCs w:val="24"/>
              </w:rPr>
              <w:t xml:space="preserve"> райо</w:t>
            </w:r>
            <w:proofErr w:type="gramStart"/>
            <w:r w:rsidR="009A704F" w:rsidRPr="00E17A0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A704F" w:rsidRPr="00E17A01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proofErr w:type="gramEnd"/>
            <w:r w:rsidR="009A704F" w:rsidRPr="00E17A01">
              <w:rPr>
                <w:rFonts w:ascii="Times New Roman" w:hAnsi="Times New Roman" w:cs="Times New Roman"/>
                <w:sz w:val="24"/>
                <w:szCs w:val="28"/>
              </w:rPr>
              <w:t>дата, н</w:t>
            </w:r>
            <w:r w:rsidR="009A704F" w:rsidRPr="00E17A01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9A704F" w:rsidRPr="00E17A01">
              <w:rPr>
                <w:rFonts w:ascii="Times New Roman" w:hAnsi="Times New Roman" w:cs="Times New Roman"/>
                <w:sz w:val="24"/>
                <w:szCs w:val="28"/>
              </w:rPr>
              <w:t>мер акта)</w:t>
            </w:r>
          </w:p>
        </w:tc>
      </w:tr>
    </w:tbl>
    <w:p w:rsidR="002503D8" w:rsidRPr="009C4B1A" w:rsidRDefault="002503D8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17757E" w:rsidRDefault="00895D9D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757E">
        <w:rPr>
          <w:rFonts w:ascii="Times New Roman" w:hAnsi="Times New Roman" w:cs="Times New Roman"/>
          <w:sz w:val="28"/>
          <w:szCs w:val="28"/>
        </w:rPr>
        <w:t>3.9.  Методы</w:t>
      </w:r>
      <w:r w:rsidR="002C14C1" w:rsidRPr="0017757E">
        <w:rPr>
          <w:rFonts w:ascii="Times New Roman" w:hAnsi="Times New Roman" w:cs="Times New Roman"/>
          <w:sz w:val="28"/>
          <w:szCs w:val="28"/>
        </w:rPr>
        <w:t xml:space="preserve">, </w:t>
      </w:r>
      <w:r w:rsidRPr="0017757E">
        <w:rPr>
          <w:rFonts w:ascii="Times New Roman" w:hAnsi="Times New Roman" w:cs="Times New Roman"/>
          <w:sz w:val="28"/>
          <w:szCs w:val="28"/>
        </w:rPr>
        <w:t>расчета индикаторов достижения целей предлагаемого пр</w:t>
      </w:r>
      <w:r w:rsidRPr="0017757E">
        <w:rPr>
          <w:rFonts w:ascii="Times New Roman" w:hAnsi="Times New Roman" w:cs="Times New Roman"/>
          <w:sz w:val="28"/>
          <w:szCs w:val="28"/>
        </w:rPr>
        <w:t>а</w:t>
      </w:r>
      <w:r w:rsidRPr="0017757E">
        <w:rPr>
          <w:rFonts w:ascii="Times New Roman" w:hAnsi="Times New Roman" w:cs="Times New Roman"/>
          <w:sz w:val="28"/>
          <w:szCs w:val="28"/>
        </w:rPr>
        <w:t>вового</w:t>
      </w:r>
      <w:r w:rsidR="00815D92" w:rsidRPr="0017757E">
        <w:rPr>
          <w:rFonts w:ascii="Times New Roman" w:hAnsi="Times New Roman" w:cs="Times New Roman"/>
          <w:sz w:val="28"/>
          <w:szCs w:val="28"/>
        </w:rPr>
        <w:t xml:space="preserve"> </w:t>
      </w:r>
      <w:r w:rsidRPr="0017757E">
        <w:rPr>
          <w:rFonts w:ascii="Times New Roman" w:hAnsi="Times New Roman" w:cs="Times New Roman"/>
          <w:sz w:val="28"/>
          <w:szCs w:val="28"/>
        </w:rPr>
        <w:t>регулирования, источники информации для расчетов:</w:t>
      </w:r>
    </w:p>
    <w:p w:rsidR="00335AE7" w:rsidRDefault="004F18D5" w:rsidP="00335AE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757E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17757E" w:rsidRPr="0017757E">
        <w:rPr>
          <w:rFonts w:ascii="Times New Roman" w:hAnsi="Times New Roman" w:cs="Times New Roman"/>
          <w:sz w:val="28"/>
          <w:szCs w:val="28"/>
        </w:rPr>
        <w:t>постановления администрации муниципального образования Щербиновский муниципальный район Краснодарского края «Об утверждении схем размещения нестационарных торговых объектов на территории муниц</w:t>
      </w:r>
      <w:r w:rsidR="0017757E" w:rsidRPr="0017757E">
        <w:rPr>
          <w:rFonts w:ascii="Times New Roman" w:hAnsi="Times New Roman" w:cs="Times New Roman"/>
          <w:sz w:val="28"/>
          <w:szCs w:val="28"/>
        </w:rPr>
        <w:t>и</w:t>
      </w:r>
      <w:r w:rsidR="0017757E" w:rsidRPr="0017757E">
        <w:rPr>
          <w:rFonts w:ascii="Times New Roman" w:hAnsi="Times New Roman" w:cs="Times New Roman"/>
          <w:sz w:val="28"/>
          <w:szCs w:val="28"/>
        </w:rPr>
        <w:t>пального образования Щербиновский муниципальный район Краснодарского края»</w:t>
      </w:r>
      <w:r w:rsidR="0017757E">
        <w:rPr>
          <w:rFonts w:ascii="Times New Roman" w:hAnsi="Times New Roman" w:cs="Times New Roman"/>
          <w:sz w:val="28"/>
          <w:szCs w:val="28"/>
        </w:rPr>
        <w:t>.</w:t>
      </w:r>
    </w:p>
    <w:p w:rsidR="0017757E" w:rsidRPr="009C4B1A" w:rsidRDefault="0017757E" w:rsidP="00335AE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6F43D7" w:rsidRDefault="004A6985" w:rsidP="00335AE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43D7">
        <w:rPr>
          <w:rFonts w:ascii="Times New Roman" w:hAnsi="Times New Roman" w:cs="Times New Roman"/>
          <w:sz w:val="28"/>
          <w:szCs w:val="28"/>
        </w:rPr>
        <w:t xml:space="preserve">      </w:t>
      </w:r>
      <w:r w:rsidR="00895D9D" w:rsidRPr="006F43D7">
        <w:rPr>
          <w:rFonts w:ascii="Times New Roman" w:hAnsi="Times New Roman" w:cs="Times New Roman"/>
          <w:sz w:val="28"/>
          <w:szCs w:val="28"/>
        </w:rPr>
        <w:t>3.10. Оценка затрат на проведение мониторинга достижения целей</w:t>
      </w:r>
    </w:p>
    <w:p w:rsidR="00815D92" w:rsidRPr="006F43D7" w:rsidRDefault="00895D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F43D7">
        <w:rPr>
          <w:rFonts w:ascii="Times New Roman" w:hAnsi="Times New Roman" w:cs="Times New Roman"/>
          <w:sz w:val="28"/>
          <w:szCs w:val="28"/>
        </w:rPr>
        <w:t>предлагаемого правового регулирования:</w:t>
      </w:r>
      <w:r w:rsidR="00E6092C" w:rsidRPr="006F43D7">
        <w:rPr>
          <w:rFonts w:ascii="Times New Roman" w:hAnsi="Times New Roman" w:cs="Times New Roman"/>
          <w:sz w:val="28"/>
          <w:szCs w:val="28"/>
        </w:rPr>
        <w:t xml:space="preserve"> дополнительные затраты не потреб</w:t>
      </w:r>
      <w:r w:rsidR="00E6092C" w:rsidRPr="006F43D7">
        <w:rPr>
          <w:rFonts w:ascii="Times New Roman" w:hAnsi="Times New Roman" w:cs="Times New Roman"/>
          <w:sz w:val="28"/>
          <w:szCs w:val="28"/>
        </w:rPr>
        <w:t>у</w:t>
      </w:r>
      <w:r w:rsidR="00E6092C" w:rsidRPr="006F43D7">
        <w:rPr>
          <w:rFonts w:ascii="Times New Roman" w:hAnsi="Times New Roman" w:cs="Times New Roman"/>
          <w:sz w:val="28"/>
          <w:szCs w:val="28"/>
        </w:rPr>
        <w:t>ются.</w:t>
      </w:r>
    </w:p>
    <w:p w:rsidR="00895D9D" w:rsidRPr="00BB1FDA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4" w:name="Par319"/>
      <w:bookmarkEnd w:id="4"/>
      <w:r w:rsidRPr="00BB1FDA">
        <w:rPr>
          <w:rFonts w:ascii="Times New Roman" w:hAnsi="Times New Roman" w:cs="Times New Roman"/>
          <w:sz w:val="28"/>
          <w:szCs w:val="28"/>
        </w:rPr>
        <w:t>4. Качественная характеристика и оценка численности потенциальных а</w:t>
      </w:r>
      <w:r w:rsidRPr="00BB1FDA">
        <w:rPr>
          <w:rFonts w:ascii="Times New Roman" w:hAnsi="Times New Roman" w:cs="Times New Roman"/>
          <w:sz w:val="28"/>
          <w:szCs w:val="28"/>
        </w:rPr>
        <w:t>д</w:t>
      </w:r>
      <w:r w:rsidRPr="00BB1FDA">
        <w:rPr>
          <w:rFonts w:ascii="Times New Roman" w:hAnsi="Times New Roman" w:cs="Times New Roman"/>
          <w:sz w:val="28"/>
          <w:szCs w:val="28"/>
        </w:rPr>
        <w:t>ресатов предлагаемого правового регулирования (их групп):</w:t>
      </w: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3175"/>
        <w:gridCol w:w="3629"/>
      </w:tblGrid>
      <w:tr w:rsidR="00895D9D" w:rsidRPr="00BB1FDA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B1FDA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ar321"/>
            <w:bookmarkEnd w:id="5"/>
            <w:r w:rsidRPr="00BB1FDA">
              <w:rPr>
                <w:rFonts w:ascii="Times New Roman" w:hAnsi="Times New Roman" w:cs="Times New Roman"/>
                <w:sz w:val="24"/>
                <w:szCs w:val="24"/>
              </w:rPr>
              <w:t>4.1. Группы потенциал</w:t>
            </w:r>
            <w:r w:rsidRPr="00BB1FD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B1FDA">
              <w:rPr>
                <w:rFonts w:ascii="Times New Roman" w:hAnsi="Times New Roman" w:cs="Times New Roman"/>
                <w:sz w:val="24"/>
                <w:szCs w:val="24"/>
              </w:rPr>
              <w:t>ных адресатов предлага</w:t>
            </w:r>
            <w:r w:rsidRPr="00BB1F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B1FDA">
              <w:rPr>
                <w:rFonts w:ascii="Times New Roman" w:hAnsi="Times New Roman" w:cs="Times New Roman"/>
                <w:sz w:val="24"/>
                <w:szCs w:val="24"/>
              </w:rPr>
              <w:t>мого правового регулир</w:t>
            </w:r>
            <w:r w:rsidRPr="00BB1F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B1FDA">
              <w:rPr>
                <w:rFonts w:ascii="Times New Roman" w:hAnsi="Times New Roman" w:cs="Times New Roman"/>
                <w:sz w:val="24"/>
                <w:szCs w:val="24"/>
              </w:rPr>
              <w:t>вания (краткое описание их качественных характ</w:t>
            </w:r>
            <w:r w:rsidRPr="00BB1F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B1FDA">
              <w:rPr>
                <w:rFonts w:ascii="Times New Roman" w:hAnsi="Times New Roman" w:cs="Times New Roman"/>
                <w:sz w:val="24"/>
                <w:szCs w:val="24"/>
              </w:rPr>
              <w:t>ристик)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B1FDA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FDA">
              <w:rPr>
                <w:rFonts w:ascii="Times New Roman" w:hAnsi="Times New Roman" w:cs="Times New Roman"/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B1FDA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FDA">
              <w:rPr>
                <w:rFonts w:ascii="Times New Roman" w:hAnsi="Times New Roman" w:cs="Times New Roman"/>
                <w:sz w:val="24"/>
                <w:szCs w:val="24"/>
              </w:rPr>
              <w:t>4.3. Источники данных</w:t>
            </w:r>
          </w:p>
        </w:tc>
      </w:tr>
      <w:tr w:rsidR="00BB1FDA" w:rsidRPr="009C4B1A" w:rsidTr="0056712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FDA" w:rsidRPr="00737A73" w:rsidRDefault="00BB1FDA" w:rsidP="00AA02CD">
            <w:pPr>
              <w:autoSpaceDE w:val="0"/>
              <w:autoSpaceDN w:val="0"/>
              <w:adjustRightInd w:val="0"/>
              <w:spacing w:after="0" w:line="240" w:lineRule="auto"/>
              <w:ind w:firstLine="82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17A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Юридические лица и и</w:t>
            </w:r>
            <w:r w:rsidRPr="00E17A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17A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дивидуальные предпр</w:t>
            </w:r>
            <w:r w:rsidRPr="00E17A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17A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ниматели, желающие </w:t>
            </w:r>
            <w:r w:rsidRPr="00E17A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осуществлять торговую деятельность в нестаци</w:t>
            </w:r>
            <w:r w:rsidRPr="00E17A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17A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нарных объектах.  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B097A" w:rsidRPr="00FB097A" w:rsidRDefault="00FB097A" w:rsidP="00FB097A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состоянию на 7 июля 2026 г. на территории Щербино</w:t>
            </w:r>
            <w:r w:rsidRPr="00FB097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B0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ского  района, </w:t>
            </w:r>
            <w:proofErr w:type="gramStart"/>
            <w:r w:rsidRPr="00FB097A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FB0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09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утвержденной схемы разм</w:t>
            </w:r>
            <w:r w:rsidRPr="00FB097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B097A">
              <w:rPr>
                <w:rFonts w:ascii="Times New Roman" w:eastAsia="Times New Roman" w:hAnsi="Times New Roman" w:cs="Times New Roman"/>
                <w:sz w:val="24"/>
                <w:szCs w:val="24"/>
              </w:rPr>
              <w:t>щения нестационарных то</w:t>
            </w:r>
            <w:r w:rsidRPr="00FB097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B097A">
              <w:rPr>
                <w:rFonts w:ascii="Times New Roman" w:eastAsia="Times New Roman" w:hAnsi="Times New Roman" w:cs="Times New Roman"/>
                <w:sz w:val="24"/>
                <w:szCs w:val="24"/>
              </w:rPr>
              <w:t>говых объектов на землях, находящихся в муниципал</w:t>
            </w:r>
            <w:r w:rsidRPr="00FB097A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FB097A">
              <w:rPr>
                <w:rFonts w:ascii="Times New Roman" w:eastAsia="Times New Roman" w:hAnsi="Times New Roman" w:cs="Times New Roman"/>
                <w:sz w:val="24"/>
                <w:szCs w:val="24"/>
              </w:rPr>
              <w:t>ной собственности, заплан</w:t>
            </w:r>
            <w:r w:rsidRPr="00FB097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B097A">
              <w:rPr>
                <w:rFonts w:ascii="Times New Roman" w:eastAsia="Times New Roman" w:hAnsi="Times New Roman" w:cs="Times New Roman"/>
                <w:sz w:val="24"/>
                <w:szCs w:val="24"/>
              </w:rPr>
              <w:t>ровано к размещению 36 объектов нестационарной торговли из которых -34 (продовольственная группа),                                          2(непродовольственная).</w:t>
            </w:r>
          </w:p>
          <w:p w:rsidR="00BB1FDA" w:rsidRPr="00737A73" w:rsidRDefault="00FB097A" w:rsidP="00FB097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B097A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территории района ра</w:t>
            </w:r>
            <w:r w:rsidRPr="00FB097A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FB0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мещены нестационарные торговые объекты -    22 – в </w:t>
            </w:r>
            <w:proofErr w:type="spellStart"/>
            <w:r w:rsidRPr="00FB097A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Старощербиновском</w:t>
            </w:r>
            <w:proofErr w:type="spellEnd"/>
            <w:r w:rsidRPr="00FB0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с/</w:t>
            </w:r>
            <w:proofErr w:type="gramStart"/>
            <w:r w:rsidRPr="00FB097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B0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7 – в </w:t>
            </w:r>
            <w:proofErr w:type="spellStart"/>
            <w:r w:rsidRPr="00FB097A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Новощербиновском</w:t>
            </w:r>
            <w:proofErr w:type="spellEnd"/>
            <w:r w:rsidRPr="00FB0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с/п, 4 – в </w:t>
            </w:r>
            <w:proofErr w:type="spellStart"/>
            <w:r w:rsidRPr="00FB097A">
              <w:rPr>
                <w:rFonts w:ascii="Times New Roman" w:eastAsia="Times New Roman" w:hAnsi="Times New Roman" w:cs="Times New Roman"/>
                <w:sz w:val="24"/>
                <w:szCs w:val="24"/>
              </w:rPr>
              <w:t>Глафировском</w:t>
            </w:r>
            <w:proofErr w:type="spellEnd"/>
            <w:r w:rsidRPr="00FB0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с/п, 3 – в </w:t>
            </w:r>
            <w:proofErr w:type="spellStart"/>
            <w:r w:rsidRPr="00FB097A">
              <w:rPr>
                <w:rFonts w:ascii="Times New Roman" w:eastAsia="Times New Roman" w:hAnsi="Times New Roman" w:cs="Times New Roman"/>
                <w:sz w:val="24"/>
                <w:szCs w:val="24"/>
              </w:rPr>
              <w:t>Ейскоукрепленском</w:t>
            </w:r>
            <w:proofErr w:type="spellEnd"/>
            <w:r w:rsidRPr="00FB0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с/п, из них 19 объектов осущест</w:t>
            </w:r>
            <w:r w:rsidRPr="00FB097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B097A">
              <w:rPr>
                <w:rFonts w:ascii="Times New Roman" w:eastAsia="Times New Roman" w:hAnsi="Times New Roman" w:cs="Times New Roman"/>
                <w:sz w:val="24"/>
                <w:szCs w:val="24"/>
              </w:rPr>
              <w:t>ляют фактическую деятел</w:t>
            </w:r>
            <w:r w:rsidRPr="00FB097A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FB097A"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ность, остальные объекты (площадки) вакантны.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FDA" w:rsidRPr="00737A73" w:rsidRDefault="00BB1FDA" w:rsidP="00AA02CD">
            <w:pPr>
              <w:pStyle w:val="ConsPlusNonformat"/>
              <w:ind w:firstLine="165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17A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Данные органов местного сам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управления муниципальных о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разований Апшерон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ского района.</w:t>
            </w:r>
          </w:p>
        </w:tc>
      </w:tr>
    </w:tbl>
    <w:p w:rsidR="00895D9D" w:rsidRPr="009C4B1A" w:rsidRDefault="00895D9D" w:rsidP="000929F5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95D9D" w:rsidRPr="007959A7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6" w:name="Par334"/>
      <w:bookmarkEnd w:id="6"/>
      <w:r w:rsidRPr="007959A7">
        <w:rPr>
          <w:rFonts w:ascii="Times New Roman" w:hAnsi="Times New Roman" w:cs="Times New Roman"/>
          <w:sz w:val="28"/>
          <w:szCs w:val="28"/>
        </w:rPr>
        <w:t xml:space="preserve">5. Изменение функций (полномочий, обязанностей, прав) органов местного самоуправления муниципального образования </w:t>
      </w:r>
      <w:r w:rsidR="00160ECD" w:rsidRPr="007959A7">
        <w:rPr>
          <w:rFonts w:ascii="Times New Roman" w:hAnsi="Times New Roman" w:cs="Times New Roman"/>
          <w:sz w:val="28"/>
          <w:szCs w:val="28"/>
        </w:rPr>
        <w:t>Щербиновский</w:t>
      </w:r>
      <w:r w:rsidR="00F46CFC" w:rsidRPr="007959A7">
        <w:rPr>
          <w:rFonts w:ascii="Times New Roman" w:hAnsi="Times New Roman" w:cs="Times New Roman"/>
          <w:sz w:val="28"/>
          <w:szCs w:val="28"/>
        </w:rPr>
        <w:t xml:space="preserve"> </w:t>
      </w:r>
      <w:r w:rsidR="00594A4F" w:rsidRPr="007959A7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F46CFC" w:rsidRPr="007959A7">
        <w:rPr>
          <w:rFonts w:ascii="Times New Roman" w:hAnsi="Times New Roman" w:cs="Times New Roman"/>
          <w:sz w:val="28"/>
          <w:szCs w:val="28"/>
        </w:rPr>
        <w:t>район</w:t>
      </w:r>
      <w:r w:rsidRPr="007959A7">
        <w:rPr>
          <w:rFonts w:ascii="Times New Roman" w:hAnsi="Times New Roman" w:cs="Times New Roman"/>
          <w:sz w:val="28"/>
          <w:szCs w:val="28"/>
        </w:rPr>
        <w:t>, а также порядка их реализации в связи с введением предлагаемого пр</w:t>
      </w:r>
      <w:r w:rsidRPr="007959A7">
        <w:rPr>
          <w:rFonts w:ascii="Times New Roman" w:hAnsi="Times New Roman" w:cs="Times New Roman"/>
          <w:sz w:val="28"/>
          <w:szCs w:val="28"/>
        </w:rPr>
        <w:t>а</w:t>
      </w:r>
      <w:r w:rsidRPr="007959A7">
        <w:rPr>
          <w:rFonts w:ascii="Times New Roman" w:hAnsi="Times New Roman" w:cs="Times New Roman"/>
          <w:sz w:val="28"/>
          <w:szCs w:val="28"/>
        </w:rPr>
        <w:t>вового регулирования: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092"/>
        <w:gridCol w:w="2019"/>
        <w:gridCol w:w="1723"/>
        <w:gridCol w:w="1757"/>
      </w:tblGrid>
      <w:tr w:rsidR="00895D9D" w:rsidRPr="007959A7" w:rsidTr="00951E00">
        <w:trPr>
          <w:trHeight w:val="21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7959A7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ar336"/>
            <w:bookmarkEnd w:id="7"/>
            <w:r w:rsidRPr="007959A7">
              <w:rPr>
                <w:rFonts w:ascii="Times New Roman" w:hAnsi="Times New Roman" w:cs="Times New Roman"/>
                <w:sz w:val="24"/>
                <w:szCs w:val="24"/>
              </w:rPr>
              <w:t>5.1. Наименов</w:t>
            </w:r>
            <w:r w:rsidRPr="007959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959A7">
              <w:rPr>
                <w:rFonts w:ascii="Times New Roman" w:hAnsi="Times New Roman" w:cs="Times New Roman"/>
                <w:sz w:val="24"/>
                <w:szCs w:val="24"/>
              </w:rPr>
              <w:t>ние функции (полномочия, обязанности или права)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7959A7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9A7">
              <w:rPr>
                <w:rFonts w:ascii="Times New Roman" w:hAnsi="Times New Roman" w:cs="Times New Roman"/>
                <w:sz w:val="24"/>
                <w:szCs w:val="24"/>
              </w:rPr>
              <w:t>5.2. Характер функции (новая /изменяемая/отменяемая)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7959A7" w:rsidRDefault="00895D9D" w:rsidP="00201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9A7">
              <w:rPr>
                <w:rFonts w:ascii="Times New Roman" w:hAnsi="Times New Roman" w:cs="Times New Roman"/>
                <w:sz w:val="24"/>
                <w:szCs w:val="24"/>
              </w:rPr>
              <w:t>5.3. Предпо</w:t>
            </w:r>
            <w:r w:rsidR="00951E00" w:rsidRPr="007959A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7959A7">
              <w:rPr>
                <w:rFonts w:ascii="Times New Roman" w:hAnsi="Times New Roman" w:cs="Times New Roman"/>
                <w:sz w:val="24"/>
                <w:szCs w:val="24"/>
              </w:rPr>
              <w:t>ага</w:t>
            </w:r>
            <w:r w:rsidRPr="007959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59A7">
              <w:rPr>
                <w:rFonts w:ascii="Times New Roman" w:hAnsi="Times New Roman" w:cs="Times New Roman"/>
                <w:sz w:val="24"/>
                <w:szCs w:val="24"/>
              </w:rPr>
              <w:t>мый порядок ре</w:t>
            </w:r>
            <w:r w:rsidRPr="007959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959A7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7959A7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9A7">
              <w:rPr>
                <w:rFonts w:ascii="Times New Roman" w:hAnsi="Times New Roman" w:cs="Times New Roman"/>
                <w:sz w:val="24"/>
                <w:szCs w:val="24"/>
              </w:rPr>
              <w:t>5.4. Оценка изменения трудовых з</w:t>
            </w:r>
            <w:r w:rsidRPr="007959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959A7">
              <w:rPr>
                <w:rFonts w:ascii="Times New Roman" w:hAnsi="Times New Roman" w:cs="Times New Roman"/>
                <w:sz w:val="24"/>
                <w:szCs w:val="24"/>
              </w:rPr>
              <w:t>трат (чел./час в год), измен</w:t>
            </w:r>
            <w:r w:rsidRPr="007959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59A7">
              <w:rPr>
                <w:rFonts w:ascii="Times New Roman" w:hAnsi="Times New Roman" w:cs="Times New Roman"/>
                <w:sz w:val="24"/>
                <w:szCs w:val="24"/>
              </w:rPr>
              <w:t>ния численн</w:t>
            </w:r>
            <w:r w:rsidRPr="007959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959A7">
              <w:rPr>
                <w:rFonts w:ascii="Times New Roman" w:hAnsi="Times New Roman" w:cs="Times New Roman"/>
                <w:sz w:val="24"/>
                <w:szCs w:val="24"/>
              </w:rPr>
              <w:t>сти сотрудн</w:t>
            </w:r>
            <w:r w:rsidRPr="007959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959A7">
              <w:rPr>
                <w:rFonts w:ascii="Times New Roman" w:hAnsi="Times New Roman" w:cs="Times New Roman"/>
                <w:sz w:val="24"/>
                <w:szCs w:val="24"/>
              </w:rPr>
              <w:t>ков (чел.)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7959A7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9A7">
              <w:rPr>
                <w:rFonts w:ascii="Times New Roman" w:hAnsi="Times New Roman" w:cs="Times New Roman"/>
                <w:sz w:val="24"/>
                <w:szCs w:val="24"/>
              </w:rPr>
              <w:t>5.5. Оценка и</w:t>
            </w:r>
            <w:r w:rsidRPr="007959A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959A7">
              <w:rPr>
                <w:rFonts w:ascii="Times New Roman" w:hAnsi="Times New Roman" w:cs="Times New Roman"/>
                <w:sz w:val="24"/>
                <w:szCs w:val="24"/>
              </w:rPr>
              <w:t>менения п</w:t>
            </w:r>
            <w:r w:rsidRPr="007959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959A7">
              <w:rPr>
                <w:rFonts w:ascii="Times New Roman" w:hAnsi="Times New Roman" w:cs="Times New Roman"/>
                <w:sz w:val="24"/>
                <w:szCs w:val="24"/>
              </w:rPr>
              <w:t>требностей в других ресу</w:t>
            </w:r>
            <w:r w:rsidRPr="007959A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959A7">
              <w:rPr>
                <w:rFonts w:ascii="Times New Roman" w:hAnsi="Times New Roman" w:cs="Times New Roman"/>
                <w:sz w:val="24"/>
                <w:szCs w:val="24"/>
              </w:rPr>
              <w:t>сах</w:t>
            </w:r>
          </w:p>
        </w:tc>
      </w:tr>
      <w:tr w:rsidR="00E64C85" w:rsidRPr="009C4B1A" w:rsidTr="00BD398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64C85" w:rsidRPr="00737A73" w:rsidRDefault="00E64C85" w:rsidP="00E64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Заключение а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министрациями Щербиновского </w:t>
            </w:r>
            <w:r w:rsidR="007959A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и сел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ских поселений договор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, нео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ходим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для размещения н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стационарных торговых объе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64C85" w:rsidRPr="00737A73" w:rsidRDefault="00E64C85" w:rsidP="00AA02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64C85" w:rsidRPr="00E17A01" w:rsidRDefault="00E64C85" w:rsidP="00AA02C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Согласно утве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жденному пост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новлению адм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нистрации мун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ципального обр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 xml:space="preserve">зования </w:t>
            </w:r>
            <w:r w:rsidR="007959A7">
              <w:rPr>
                <w:rFonts w:ascii="Times New Roman" w:hAnsi="Times New Roman" w:cs="Times New Roman"/>
                <w:sz w:val="24"/>
                <w:szCs w:val="24"/>
              </w:rPr>
              <w:t>Щерб</w:t>
            </w:r>
            <w:r w:rsidR="007959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959A7">
              <w:rPr>
                <w:rFonts w:ascii="Times New Roman" w:hAnsi="Times New Roman" w:cs="Times New Roman"/>
                <w:sz w:val="24"/>
                <w:szCs w:val="24"/>
              </w:rPr>
              <w:t xml:space="preserve">новский 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 xml:space="preserve"> район «Об утверждении схем размещения нестационарных торговых объе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 xml:space="preserve">тов на территории муниципального образования </w:t>
            </w:r>
            <w:r w:rsidR="007959A7">
              <w:rPr>
                <w:rFonts w:ascii="Times New Roman" w:hAnsi="Times New Roman" w:cs="Times New Roman"/>
                <w:sz w:val="24"/>
                <w:szCs w:val="24"/>
              </w:rPr>
              <w:t>Щербиновский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7A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район».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64C85" w:rsidRPr="00E17A01" w:rsidRDefault="00E64C85" w:rsidP="00AA02CD">
            <w:pPr>
              <w:pStyle w:val="af4"/>
              <w:jc w:val="center"/>
              <w:rPr>
                <w:rStyle w:val="105pt"/>
                <w:sz w:val="24"/>
                <w:szCs w:val="24"/>
              </w:rPr>
            </w:pPr>
            <w:r w:rsidRPr="00E17A01">
              <w:rPr>
                <w:rStyle w:val="105pt"/>
                <w:sz w:val="24"/>
                <w:szCs w:val="24"/>
              </w:rPr>
              <w:lastRenderedPageBreak/>
              <w:t>В пределах</w:t>
            </w:r>
          </w:p>
          <w:p w:rsidR="00E64C85" w:rsidRPr="00E17A01" w:rsidRDefault="00E64C85" w:rsidP="00AA02CD">
            <w:pPr>
              <w:pStyle w:val="af4"/>
              <w:jc w:val="center"/>
              <w:rPr>
                <w:rStyle w:val="105pt"/>
                <w:sz w:val="24"/>
                <w:szCs w:val="24"/>
              </w:rPr>
            </w:pPr>
            <w:r w:rsidRPr="00E17A01">
              <w:rPr>
                <w:rStyle w:val="105pt"/>
                <w:sz w:val="24"/>
                <w:szCs w:val="24"/>
              </w:rPr>
              <w:t xml:space="preserve"> штатной</w:t>
            </w:r>
          </w:p>
          <w:p w:rsidR="00E64C85" w:rsidRPr="00E17A01" w:rsidRDefault="00E64C85" w:rsidP="00AA02CD">
            <w:pPr>
              <w:pStyle w:val="af4"/>
              <w:jc w:val="center"/>
              <w:rPr>
                <w:rStyle w:val="105pt"/>
                <w:sz w:val="24"/>
                <w:szCs w:val="24"/>
              </w:rPr>
            </w:pPr>
            <w:r w:rsidRPr="00E17A01">
              <w:rPr>
                <w:rStyle w:val="105pt"/>
                <w:sz w:val="24"/>
                <w:szCs w:val="24"/>
              </w:rPr>
              <w:t xml:space="preserve">численности </w:t>
            </w:r>
          </w:p>
          <w:p w:rsidR="00E64C85" w:rsidRPr="00E17A01" w:rsidRDefault="00E64C85" w:rsidP="00AA02CD">
            <w:pPr>
              <w:pStyle w:val="af4"/>
              <w:jc w:val="center"/>
              <w:rPr>
                <w:rStyle w:val="105pt"/>
                <w:sz w:val="24"/>
                <w:szCs w:val="24"/>
              </w:rPr>
            </w:pPr>
            <w:r w:rsidRPr="00E17A01">
              <w:rPr>
                <w:rStyle w:val="105pt"/>
                <w:sz w:val="24"/>
                <w:szCs w:val="24"/>
              </w:rPr>
              <w:t xml:space="preserve">сотрудников </w:t>
            </w:r>
          </w:p>
          <w:p w:rsidR="00E64C85" w:rsidRPr="00E17A01" w:rsidRDefault="00E64C85" w:rsidP="00AA02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64C85" w:rsidRPr="00E17A01" w:rsidRDefault="00E64C85" w:rsidP="00AA02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7A01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</w:tr>
    </w:tbl>
    <w:p w:rsidR="00895D9D" w:rsidRPr="00904071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8" w:name="Par364"/>
      <w:bookmarkEnd w:id="8"/>
      <w:r w:rsidRPr="00904071">
        <w:rPr>
          <w:rFonts w:ascii="Times New Roman" w:hAnsi="Times New Roman" w:cs="Times New Roman"/>
          <w:sz w:val="28"/>
          <w:szCs w:val="28"/>
        </w:rPr>
        <w:lastRenderedPageBreak/>
        <w:t xml:space="preserve">6. Оценка дополнительных расходов (доходов) </w:t>
      </w:r>
      <w:r w:rsidR="00425876" w:rsidRPr="00904071">
        <w:rPr>
          <w:rFonts w:ascii="Times New Roman" w:hAnsi="Times New Roman" w:cs="Times New Roman"/>
          <w:sz w:val="28"/>
          <w:szCs w:val="28"/>
        </w:rPr>
        <w:t>районного</w:t>
      </w:r>
      <w:r w:rsidRPr="00904071">
        <w:rPr>
          <w:rFonts w:ascii="Times New Roman" w:hAnsi="Times New Roman" w:cs="Times New Roman"/>
          <w:sz w:val="28"/>
          <w:szCs w:val="28"/>
        </w:rPr>
        <w:t xml:space="preserve"> бюджета (бю</w:t>
      </w:r>
      <w:r w:rsidRPr="00904071">
        <w:rPr>
          <w:rFonts w:ascii="Times New Roman" w:hAnsi="Times New Roman" w:cs="Times New Roman"/>
          <w:sz w:val="28"/>
          <w:szCs w:val="28"/>
        </w:rPr>
        <w:t>д</w:t>
      </w:r>
      <w:r w:rsidRPr="00904071">
        <w:rPr>
          <w:rFonts w:ascii="Times New Roman" w:hAnsi="Times New Roman" w:cs="Times New Roman"/>
          <w:sz w:val="28"/>
          <w:szCs w:val="28"/>
        </w:rPr>
        <w:t xml:space="preserve">жета муниципального образования </w:t>
      </w:r>
      <w:r w:rsidR="00160ECD" w:rsidRPr="00904071">
        <w:rPr>
          <w:rFonts w:ascii="Times New Roman" w:hAnsi="Times New Roman" w:cs="Times New Roman"/>
          <w:sz w:val="28"/>
          <w:szCs w:val="28"/>
        </w:rPr>
        <w:t>Щербиновский</w:t>
      </w:r>
      <w:r w:rsidR="00F46CFC" w:rsidRPr="00904071">
        <w:rPr>
          <w:rFonts w:ascii="Times New Roman" w:hAnsi="Times New Roman" w:cs="Times New Roman"/>
          <w:sz w:val="28"/>
          <w:szCs w:val="28"/>
        </w:rPr>
        <w:t xml:space="preserve"> </w:t>
      </w:r>
      <w:r w:rsidR="00594A4F" w:rsidRPr="00904071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F46CFC" w:rsidRPr="00904071">
        <w:rPr>
          <w:rFonts w:ascii="Times New Roman" w:hAnsi="Times New Roman" w:cs="Times New Roman"/>
          <w:sz w:val="28"/>
          <w:szCs w:val="28"/>
        </w:rPr>
        <w:t>район</w:t>
      </w:r>
      <w:r w:rsidRPr="00904071">
        <w:rPr>
          <w:rFonts w:ascii="Times New Roman" w:hAnsi="Times New Roman" w:cs="Times New Roman"/>
          <w:sz w:val="28"/>
          <w:szCs w:val="28"/>
        </w:rPr>
        <w:t>), св</w:t>
      </w:r>
      <w:r w:rsidRPr="00904071">
        <w:rPr>
          <w:rFonts w:ascii="Times New Roman" w:hAnsi="Times New Roman" w:cs="Times New Roman"/>
          <w:sz w:val="28"/>
          <w:szCs w:val="28"/>
        </w:rPr>
        <w:t>я</w:t>
      </w:r>
      <w:r w:rsidRPr="00904071">
        <w:rPr>
          <w:rFonts w:ascii="Times New Roman" w:hAnsi="Times New Roman" w:cs="Times New Roman"/>
          <w:sz w:val="28"/>
          <w:szCs w:val="28"/>
        </w:rPr>
        <w:t>занных с введением предлагаемого правового регулирования:</w:t>
      </w:r>
    </w:p>
    <w:p w:rsidR="00904071" w:rsidRPr="00904071" w:rsidRDefault="00904071" w:rsidP="00904071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04071">
        <w:rPr>
          <w:rFonts w:ascii="Times New Roman" w:hAnsi="Times New Roman" w:cs="Times New Roman"/>
          <w:sz w:val="28"/>
          <w:szCs w:val="28"/>
        </w:rPr>
        <w:t>Дополнительные расходы районного бюджета (бюджета муниципального образования Щербиновский район Краснодарского края), связанные с введен</w:t>
      </w:r>
      <w:r w:rsidRPr="00904071">
        <w:rPr>
          <w:rFonts w:ascii="Times New Roman" w:hAnsi="Times New Roman" w:cs="Times New Roman"/>
          <w:sz w:val="28"/>
          <w:szCs w:val="28"/>
        </w:rPr>
        <w:t>и</w:t>
      </w:r>
      <w:r w:rsidRPr="00904071">
        <w:rPr>
          <w:rFonts w:ascii="Times New Roman" w:hAnsi="Times New Roman" w:cs="Times New Roman"/>
          <w:sz w:val="28"/>
          <w:szCs w:val="28"/>
        </w:rPr>
        <w:t>ем предлагаемого правового регулирования отсутствуют.</w:t>
      </w:r>
    </w:p>
    <w:p w:rsidR="003F1678" w:rsidRDefault="00904071" w:rsidP="00904071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04071">
        <w:rPr>
          <w:rFonts w:ascii="Times New Roman" w:hAnsi="Times New Roman" w:cs="Times New Roman"/>
          <w:sz w:val="28"/>
          <w:szCs w:val="28"/>
        </w:rPr>
        <w:t>Дополнительные доходы районного бюджета (бюджета муниципального образования Щербиновский район Краснодарского края), связанные с введен</w:t>
      </w:r>
      <w:r w:rsidRPr="00904071">
        <w:rPr>
          <w:rFonts w:ascii="Times New Roman" w:hAnsi="Times New Roman" w:cs="Times New Roman"/>
          <w:sz w:val="28"/>
          <w:szCs w:val="28"/>
        </w:rPr>
        <w:t>и</w:t>
      </w:r>
      <w:r w:rsidRPr="00904071">
        <w:rPr>
          <w:rFonts w:ascii="Times New Roman" w:hAnsi="Times New Roman" w:cs="Times New Roman"/>
          <w:sz w:val="28"/>
          <w:szCs w:val="28"/>
        </w:rPr>
        <w:t>ем предлагаемого правового регулирования, отсутствуют.</w:t>
      </w:r>
    </w:p>
    <w:p w:rsidR="00E3328D" w:rsidRPr="00904071" w:rsidRDefault="00E3328D" w:rsidP="00904071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5D9D" w:rsidRPr="000C4641" w:rsidRDefault="00895D9D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4641">
        <w:rPr>
          <w:rFonts w:ascii="Times New Roman" w:hAnsi="Times New Roman" w:cs="Times New Roman"/>
          <w:sz w:val="28"/>
          <w:szCs w:val="28"/>
        </w:rPr>
        <w:t>6.</w:t>
      </w:r>
      <w:r w:rsidR="00EC251D" w:rsidRPr="000C4641">
        <w:rPr>
          <w:rFonts w:ascii="Times New Roman" w:hAnsi="Times New Roman" w:cs="Times New Roman"/>
          <w:sz w:val="28"/>
          <w:szCs w:val="28"/>
        </w:rPr>
        <w:t>1</w:t>
      </w:r>
      <w:r w:rsidR="00AB0E6F" w:rsidRPr="000C4641">
        <w:rPr>
          <w:rFonts w:ascii="Times New Roman" w:hAnsi="Times New Roman" w:cs="Times New Roman"/>
          <w:sz w:val="28"/>
          <w:szCs w:val="28"/>
        </w:rPr>
        <w:t xml:space="preserve">. </w:t>
      </w:r>
      <w:r w:rsidRPr="000C4641">
        <w:rPr>
          <w:rFonts w:ascii="Times New Roman" w:hAnsi="Times New Roman" w:cs="Times New Roman"/>
          <w:sz w:val="28"/>
          <w:szCs w:val="28"/>
        </w:rPr>
        <w:t xml:space="preserve">Другие сведения о дополнительных расходах (доходах) </w:t>
      </w:r>
      <w:r w:rsidR="000706D4" w:rsidRPr="000C4641">
        <w:rPr>
          <w:rFonts w:ascii="Times New Roman" w:hAnsi="Times New Roman" w:cs="Times New Roman"/>
          <w:sz w:val="28"/>
          <w:szCs w:val="28"/>
        </w:rPr>
        <w:t>районного</w:t>
      </w:r>
      <w:r w:rsidRPr="000C4641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0706D4" w:rsidRPr="000C4641">
        <w:rPr>
          <w:rFonts w:ascii="Times New Roman" w:hAnsi="Times New Roman" w:cs="Times New Roman"/>
          <w:sz w:val="28"/>
          <w:szCs w:val="28"/>
        </w:rPr>
        <w:t xml:space="preserve"> </w:t>
      </w:r>
      <w:r w:rsidRPr="000C4641">
        <w:rPr>
          <w:rFonts w:ascii="Times New Roman" w:hAnsi="Times New Roman" w:cs="Times New Roman"/>
          <w:sz w:val="28"/>
          <w:szCs w:val="28"/>
        </w:rPr>
        <w:t xml:space="preserve">(бюджета муниципального образования </w:t>
      </w:r>
      <w:r w:rsidR="007F5DF4" w:rsidRPr="000C4641">
        <w:rPr>
          <w:rFonts w:ascii="Times New Roman" w:hAnsi="Times New Roman" w:cs="Times New Roman"/>
          <w:sz w:val="28"/>
          <w:szCs w:val="28"/>
        </w:rPr>
        <w:t>Щербиновский</w:t>
      </w:r>
      <w:r w:rsidR="000706D4" w:rsidRPr="000C4641">
        <w:rPr>
          <w:rFonts w:ascii="Times New Roman" w:hAnsi="Times New Roman" w:cs="Times New Roman"/>
          <w:sz w:val="28"/>
          <w:szCs w:val="28"/>
        </w:rPr>
        <w:t xml:space="preserve"> </w:t>
      </w:r>
      <w:r w:rsidR="00594A4F" w:rsidRPr="000C4641">
        <w:rPr>
          <w:rFonts w:ascii="Times New Roman" w:hAnsi="Times New Roman" w:cs="Times New Roman"/>
          <w:sz w:val="28"/>
          <w:szCs w:val="28"/>
        </w:rPr>
        <w:t>муниципал</w:t>
      </w:r>
      <w:r w:rsidR="00594A4F" w:rsidRPr="000C4641">
        <w:rPr>
          <w:rFonts w:ascii="Times New Roman" w:hAnsi="Times New Roman" w:cs="Times New Roman"/>
          <w:sz w:val="28"/>
          <w:szCs w:val="28"/>
        </w:rPr>
        <w:t>ь</w:t>
      </w:r>
      <w:r w:rsidR="00594A4F" w:rsidRPr="000C4641">
        <w:rPr>
          <w:rFonts w:ascii="Times New Roman" w:hAnsi="Times New Roman" w:cs="Times New Roman"/>
          <w:sz w:val="28"/>
          <w:szCs w:val="28"/>
        </w:rPr>
        <w:t xml:space="preserve">ный </w:t>
      </w:r>
      <w:r w:rsidR="000706D4" w:rsidRPr="000C4641">
        <w:rPr>
          <w:rFonts w:ascii="Times New Roman" w:hAnsi="Times New Roman" w:cs="Times New Roman"/>
          <w:sz w:val="28"/>
          <w:szCs w:val="28"/>
        </w:rPr>
        <w:t>район</w:t>
      </w:r>
      <w:r w:rsidRPr="000C4641">
        <w:rPr>
          <w:rFonts w:ascii="Times New Roman" w:hAnsi="Times New Roman" w:cs="Times New Roman"/>
          <w:sz w:val="28"/>
          <w:szCs w:val="28"/>
        </w:rPr>
        <w:t>), возникающих в связи с</w:t>
      </w:r>
      <w:r w:rsidR="000706D4" w:rsidRPr="000C4641">
        <w:rPr>
          <w:rFonts w:ascii="Times New Roman" w:hAnsi="Times New Roman" w:cs="Times New Roman"/>
          <w:sz w:val="28"/>
          <w:szCs w:val="28"/>
        </w:rPr>
        <w:t xml:space="preserve"> </w:t>
      </w:r>
      <w:r w:rsidRPr="000C4641">
        <w:rPr>
          <w:rFonts w:ascii="Times New Roman" w:hAnsi="Times New Roman" w:cs="Times New Roman"/>
          <w:sz w:val="28"/>
          <w:szCs w:val="28"/>
        </w:rPr>
        <w:t>введением предлагаемого правового рег</w:t>
      </w:r>
      <w:r w:rsidRPr="000C4641">
        <w:rPr>
          <w:rFonts w:ascii="Times New Roman" w:hAnsi="Times New Roman" w:cs="Times New Roman"/>
          <w:sz w:val="28"/>
          <w:szCs w:val="28"/>
        </w:rPr>
        <w:t>у</w:t>
      </w:r>
      <w:r w:rsidRPr="000C4641">
        <w:rPr>
          <w:rFonts w:ascii="Times New Roman" w:hAnsi="Times New Roman" w:cs="Times New Roman"/>
          <w:sz w:val="28"/>
          <w:szCs w:val="28"/>
        </w:rPr>
        <w:t>лирования:</w:t>
      </w:r>
    </w:p>
    <w:p w:rsidR="003F1678" w:rsidRDefault="000C4641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4641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0C4641" w:rsidRPr="000C4641" w:rsidRDefault="000C4641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25550D" w:rsidRDefault="00895D9D" w:rsidP="0079195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50D">
        <w:rPr>
          <w:rFonts w:ascii="Times New Roman" w:hAnsi="Times New Roman" w:cs="Times New Roman"/>
          <w:sz w:val="28"/>
          <w:szCs w:val="28"/>
        </w:rPr>
        <w:t>6.</w:t>
      </w:r>
      <w:r w:rsidR="00EC251D" w:rsidRPr="0025550D">
        <w:rPr>
          <w:rFonts w:ascii="Times New Roman" w:hAnsi="Times New Roman" w:cs="Times New Roman"/>
          <w:sz w:val="28"/>
          <w:szCs w:val="28"/>
        </w:rPr>
        <w:t>2</w:t>
      </w:r>
      <w:r w:rsidRPr="0025550D">
        <w:rPr>
          <w:rFonts w:ascii="Times New Roman" w:hAnsi="Times New Roman" w:cs="Times New Roman"/>
          <w:sz w:val="28"/>
          <w:szCs w:val="28"/>
        </w:rPr>
        <w:t>. Источники данных:</w:t>
      </w:r>
    </w:p>
    <w:p w:rsidR="0079195E" w:rsidRDefault="0025550D" w:rsidP="0079195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400"/>
      <w:bookmarkEnd w:id="9"/>
      <w:r w:rsidRPr="0025550D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25550D" w:rsidRPr="009C4B1A" w:rsidRDefault="0025550D" w:rsidP="0079195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721B4" w:rsidRPr="000F51A0" w:rsidRDefault="00895D9D" w:rsidP="0079195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51A0">
        <w:rPr>
          <w:rFonts w:ascii="Times New Roman" w:hAnsi="Times New Roman" w:cs="Times New Roman"/>
          <w:sz w:val="28"/>
          <w:szCs w:val="28"/>
        </w:rPr>
        <w:t>7. Изменение обязанностей (ограничений) потенциальных адресатов предлаг</w:t>
      </w:r>
      <w:r w:rsidRPr="000F51A0">
        <w:rPr>
          <w:rFonts w:ascii="Times New Roman" w:hAnsi="Times New Roman" w:cs="Times New Roman"/>
          <w:sz w:val="28"/>
          <w:szCs w:val="28"/>
        </w:rPr>
        <w:t>а</w:t>
      </w:r>
      <w:r w:rsidRPr="000F51A0">
        <w:rPr>
          <w:rFonts w:ascii="Times New Roman" w:hAnsi="Times New Roman" w:cs="Times New Roman"/>
          <w:sz w:val="28"/>
          <w:szCs w:val="28"/>
        </w:rPr>
        <w:t>емого правового регулирования и связанные с ними дополнительные расходы (доходы):</w:t>
      </w:r>
      <w:r w:rsidR="004A63CC" w:rsidRPr="000F51A0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3628"/>
        <w:gridCol w:w="2014"/>
        <w:gridCol w:w="1530"/>
      </w:tblGrid>
      <w:tr w:rsidR="001721B4" w:rsidRPr="000F51A0" w:rsidTr="00622964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0F51A0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1A0">
              <w:rPr>
                <w:rFonts w:ascii="Times New Roman" w:hAnsi="Times New Roman" w:cs="Times New Roman"/>
                <w:sz w:val="24"/>
                <w:szCs w:val="24"/>
              </w:rPr>
              <w:t>7.1. Группы потенц</w:t>
            </w:r>
            <w:r w:rsidRPr="000F51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F51A0">
              <w:rPr>
                <w:rFonts w:ascii="Times New Roman" w:hAnsi="Times New Roman" w:cs="Times New Roman"/>
                <w:sz w:val="24"/>
                <w:szCs w:val="24"/>
              </w:rPr>
              <w:t>альных адресатов предлагаемого прав</w:t>
            </w:r>
            <w:r w:rsidRPr="000F51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F51A0">
              <w:rPr>
                <w:rFonts w:ascii="Times New Roman" w:hAnsi="Times New Roman" w:cs="Times New Roman"/>
                <w:sz w:val="24"/>
                <w:szCs w:val="24"/>
              </w:rPr>
              <w:t xml:space="preserve">вого регулирования (в соответствии с </w:t>
            </w:r>
            <w:hyperlink w:anchor="Par321" w:tooltip="Ссылка на текущий документ" w:history="1">
              <w:r w:rsidRPr="000F51A0">
                <w:rPr>
                  <w:rFonts w:ascii="Times New Roman" w:hAnsi="Times New Roman" w:cs="Times New Roman"/>
                  <w:sz w:val="24"/>
                  <w:szCs w:val="24"/>
                </w:rPr>
                <w:t>по</w:t>
              </w:r>
              <w:r w:rsidRPr="000F51A0">
                <w:rPr>
                  <w:rFonts w:ascii="Times New Roman" w:hAnsi="Times New Roman" w:cs="Times New Roman"/>
                  <w:sz w:val="24"/>
                  <w:szCs w:val="24"/>
                </w:rPr>
                <w:t>д</w:t>
              </w:r>
              <w:r w:rsidRPr="000F51A0">
                <w:rPr>
                  <w:rFonts w:ascii="Times New Roman" w:hAnsi="Times New Roman" w:cs="Times New Roman"/>
                  <w:sz w:val="24"/>
                  <w:szCs w:val="24"/>
                </w:rPr>
                <w:t>пунктом 4.1 пункта 4</w:t>
              </w:r>
            </w:hyperlink>
            <w:r w:rsidRPr="000F51A0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сводного отчета)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0F51A0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1A0">
              <w:rPr>
                <w:rFonts w:ascii="Times New Roman" w:hAnsi="Times New Roman" w:cs="Times New Roman"/>
                <w:sz w:val="24"/>
                <w:szCs w:val="24"/>
              </w:rPr>
              <w:t>7.2. Новые обязанности и огран</w:t>
            </w:r>
            <w:r w:rsidRPr="000F51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F51A0">
              <w:rPr>
                <w:rFonts w:ascii="Times New Roman" w:hAnsi="Times New Roman" w:cs="Times New Roman"/>
                <w:sz w:val="24"/>
                <w:szCs w:val="24"/>
              </w:rPr>
              <w:t>чения, изменения существующих обязанностей и ограничений, вводимые предлагаемым прав</w:t>
            </w:r>
            <w:r w:rsidRPr="000F51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F51A0">
              <w:rPr>
                <w:rFonts w:ascii="Times New Roman" w:hAnsi="Times New Roman" w:cs="Times New Roman"/>
                <w:sz w:val="24"/>
                <w:szCs w:val="24"/>
              </w:rPr>
              <w:t>вым регулированием (с указан</w:t>
            </w:r>
            <w:r w:rsidRPr="000F51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F51A0">
              <w:rPr>
                <w:rFonts w:ascii="Times New Roman" w:hAnsi="Times New Roman" w:cs="Times New Roman"/>
                <w:sz w:val="24"/>
                <w:szCs w:val="24"/>
              </w:rPr>
              <w:t>ем соответствующих положений проекта муниципального норм</w:t>
            </w:r>
            <w:r w:rsidRPr="000F51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F51A0">
              <w:rPr>
                <w:rFonts w:ascii="Times New Roman" w:hAnsi="Times New Roman" w:cs="Times New Roman"/>
                <w:sz w:val="24"/>
                <w:szCs w:val="24"/>
              </w:rPr>
              <w:t>тивного правового акта)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0F51A0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1A0">
              <w:rPr>
                <w:rFonts w:ascii="Times New Roman" w:hAnsi="Times New Roman" w:cs="Times New Roman"/>
                <w:sz w:val="24"/>
                <w:szCs w:val="24"/>
              </w:rPr>
              <w:t>7.3. Описание расходов и во</w:t>
            </w:r>
            <w:r w:rsidRPr="000F51A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F51A0">
              <w:rPr>
                <w:rFonts w:ascii="Times New Roman" w:hAnsi="Times New Roman" w:cs="Times New Roman"/>
                <w:sz w:val="24"/>
                <w:szCs w:val="24"/>
              </w:rPr>
              <w:t>можных доходов, связанных с вв</w:t>
            </w:r>
            <w:r w:rsidRPr="000F51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F51A0">
              <w:rPr>
                <w:rFonts w:ascii="Times New Roman" w:hAnsi="Times New Roman" w:cs="Times New Roman"/>
                <w:sz w:val="24"/>
                <w:szCs w:val="24"/>
              </w:rPr>
              <w:t>дением предлаг</w:t>
            </w:r>
            <w:r w:rsidRPr="000F51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F51A0">
              <w:rPr>
                <w:rFonts w:ascii="Times New Roman" w:hAnsi="Times New Roman" w:cs="Times New Roman"/>
                <w:sz w:val="24"/>
                <w:szCs w:val="24"/>
              </w:rPr>
              <w:t>емого правового регулирования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0F51A0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1A0">
              <w:rPr>
                <w:rFonts w:ascii="Times New Roman" w:hAnsi="Times New Roman" w:cs="Times New Roman"/>
                <w:sz w:val="24"/>
                <w:szCs w:val="24"/>
              </w:rPr>
              <w:t>7.4. Колич</w:t>
            </w:r>
            <w:r w:rsidRPr="000F51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F51A0">
              <w:rPr>
                <w:rFonts w:ascii="Times New Roman" w:hAnsi="Times New Roman" w:cs="Times New Roman"/>
                <w:sz w:val="24"/>
                <w:szCs w:val="24"/>
              </w:rPr>
              <w:t>ственная оценка, млн. рублей</w:t>
            </w:r>
          </w:p>
        </w:tc>
      </w:tr>
      <w:tr w:rsidR="000F51A0" w:rsidRPr="000F51A0" w:rsidTr="00AF4641">
        <w:trPr>
          <w:trHeight w:val="1594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51A0" w:rsidRPr="000F51A0" w:rsidRDefault="000F51A0" w:rsidP="00AA02CD">
            <w:pPr>
              <w:pStyle w:val="20"/>
              <w:shd w:val="clear" w:color="auto" w:fill="auto"/>
              <w:spacing w:after="0" w:line="240" w:lineRule="auto"/>
              <w:ind w:firstLine="82"/>
              <w:jc w:val="both"/>
              <w:rPr>
                <w:sz w:val="24"/>
                <w:szCs w:val="24"/>
              </w:rPr>
            </w:pPr>
            <w:r w:rsidRPr="000F51A0">
              <w:rPr>
                <w:sz w:val="24"/>
                <w:szCs w:val="24"/>
                <w:lang w:eastAsia="ru-RU"/>
              </w:rPr>
              <w:t>Юридические лица и индивидуальные предприниматели, желающие осущест</w:t>
            </w:r>
            <w:r w:rsidRPr="000F51A0">
              <w:rPr>
                <w:sz w:val="24"/>
                <w:szCs w:val="24"/>
                <w:lang w:eastAsia="ru-RU"/>
              </w:rPr>
              <w:t>в</w:t>
            </w:r>
            <w:r w:rsidRPr="000F51A0">
              <w:rPr>
                <w:sz w:val="24"/>
                <w:szCs w:val="24"/>
                <w:lang w:eastAsia="ru-RU"/>
              </w:rPr>
              <w:t>лять торговую де</w:t>
            </w:r>
            <w:r w:rsidRPr="000F51A0">
              <w:rPr>
                <w:sz w:val="24"/>
                <w:szCs w:val="24"/>
                <w:lang w:eastAsia="ru-RU"/>
              </w:rPr>
              <w:t>я</w:t>
            </w:r>
            <w:r w:rsidRPr="000F51A0">
              <w:rPr>
                <w:sz w:val="24"/>
                <w:szCs w:val="24"/>
                <w:lang w:eastAsia="ru-RU"/>
              </w:rPr>
              <w:t>тельность в нестаци</w:t>
            </w:r>
            <w:r w:rsidRPr="000F51A0">
              <w:rPr>
                <w:sz w:val="24"/>
                <w:szCs w:val="24"/>
                <w:lang w:eastAsia="ru-RU"/>
              </w:rPr>
              <w:t>о</w:t>
            </w:r>
            <w:r w:rsidRPr="000F51A0">
              <w:rPr>
                <w:sz w:val="24"/>
                <w:szCs w:val="24"/>
                <w:lang w:eastAsia="ru-RU"/>
              </w:rPr>
              <w:t xml:space="preserve">нарных объектах.  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51A0" w:rsidRPr="000F51A0" w:rsidRDefault="000F51A0" w:rsidP="00AA02CD">
            <w:pPr>
              <w:spacing w:after="0" w:line="240" w:lineRule="auto"/>
              <w:ind w:firstLine="56"/>
              <w:rPr>
                <w:rFonts w:ascii="Times New Roman" w:hAnsi="Times New Roman" w:cs="Times New Roman"/>
                <w:sz w:val="24"/>
                <w:szCs w:val="24"/>
              </w:rPr>
            </w:pPr>
            <w:r w:rsidRPr="000F51A0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51A0" w:rsidRPr="000F51A0" w:rsidRDefault="000F51A0" w:rsidP="00AA0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51A0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51A0" w:rsidRPr="000F51A0" w:rsidRDefault="000F51A0" w:rsidP="00AA02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1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252AE" w:rsidRPr="009C4B1A" w:rsidRDefault="00C252AE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B3524" w:rsidRPr="00B37D13" w:rsidRDefault="00AB0E6F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7D13">
        <w:rPr>
          <w:rFonts w:ascii="Times New Roman" w:hAnsi="Times New Roman" w:cs="Times New Roman"/>
          <w:sz w:val="28"/>
          <w:szCs w:val="28"/>
        </w:rPr>
        <w:t xml:space="preserve">7.5. </w:t>
      </w:r>
      <w:r w:rsidR="00895D9D" w:rsidRPr="00B37D13">
        <w:rPr>
          <w:rFonts w:ascii="Times New Roman" w:hAnsi="Times New Roman" w:cs="Times New Roman"/>
          <w:sz w:val="28"/>
          <w:szCs w:val="28"/>
        </w:rPr>
        <w:t>Издержки и выгоды адресатов предлагаемого правового регулиров</w:t>
      </w:r>
      <w:r w:rsidR="00895D9D" w:rsidRPr="00B37D13">
        <w:rPr>
          <w:rFonts w:ascii="Times New Roman" w:hAnsi="Times New Roman" w:cs="Times New Roman"/>
          <w:sz w:val="28"/>
          <w:szCs w:val="28"/>
        </w:rPr>
        <w:t>а</w:t>
      </w:r>
      <w:r w:rsidR="00895D9D" w:rsidRPr="00B37D13">
        <w:rPr>
          <w:rFonts w:ascii="Times New Roman" w:hAnsi="Times New Roman" w:cs="Times New Roman"/>
          <w:sz w:val="28"/>
          <w:szCs w:val="28"/>
        </w:rPr>
        <w:t>ния, не</w:t>
      </w:r>
      <w:r w:rsidR="0041572D" w:rsidRPr="00B37D13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37D13">
        <w:rPr>
          <w:rFonts w:ascii="Times New Roman" w:hAnsi="Times New Roman" w:cs="Times New Roman"/>
          <w:sz w:val="28"/>
          <w:szCs w:val="28"/>
        </w:rPr>
        <w:t>поддающиеся количественной оценке:</w:t>
      </w:r>
      <w:r w:rsidR="001B3524" w:rsidRPr="00B37D13">
        <w:rPr>
          <w:rFonts w:ascii="Times New Roman" w:hAnsi="Times New Roman" w:cs="Times New Roman"/>
          <w:sz w:val="28"/>
          <w:szCs w:val="28"/>
        </w:rPr>
        <w:t xml:space="preserve"> отсутствуют</w:t>
      </w:r>
    </w:p>
    <w:p w:rsidR="005744A2" w:rsidRPr="00B37D13" w:rsidRDefault="005744A2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212B" w:rsidRPr="00B37D13" w:rsidRDefault="00895D9D" w:rsidP="00D5212B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37D13">
        <w:rPr>
          <w:rFonts w:ascii="Times New Roman" w:hAnsi="Times New Roman" w:cs="Times New Roman"/>
          <w:sz w:val="28"/>
          <w:szCs w:val="28"/>
        </w:rPr>
        <w:t>7.6. Источники данных:</w:t>
      </w:r>
      <w:r w:rsidR="001B3524" w:rsidRPr="00B37D13">
        <w:rPr>
          <w:rFonts w:ascii="Times New Roman" w:hAnsi="Times New Roman" w:cs="Times New Roman"/>
          <w:sz w:val="28"/>
          <w:szCs w:val="28"/>
        </w:rPr>
        <w:t xml:space="preserve"> </w:t>
      </w:r>
      <w:r w:rsidR="00B37D13" w:rsidRPr="00B37D1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Отсутствуют</w:t>
      </w:r>
      <w:r w:rsidR="00D5212B" w:rsidRPr="00B37D1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895D9D" w:rsidRPr="009C4B1A" w:rsidRDefault="00895D9D" w:rsidP="00D5212B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9C4B1A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895D9D" w:rsidRPr="009B03A3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0" w:name="Par429"/>
      <w:bookmarkEnd w:id="10"/>
      <w:r w:rsidRPr="009B03A3">
        <w:rPr>
          <w:rFonts w:ascii="Times New Roman" w:hAnsi="Times New Roman" w:cs="Times New Roman"/>
          <w:sz w:val="28"/>
          <w:szCs w:val="28"/>
        </w:rPr>
        <w:lastRenderedPageBreak/>
        <w:t>8. Оценка рисков неблагоприятных последствий применения предлагаем</w:t>
      </w:r>
      <w:r w:rsidRPr="009B03A3">
        <w:rPr>
          <w:rFonts w:ascii="Times New Roman" w:hAnsi="Times New Roman" w:cs="Times New Roman"/>
          <w:sz w:val="28"/>
          <w:szCs w:val="28"/>
        </w:rPr>
        <w:t>о</w:t>
      </w:r>
      <w:r w:rsidRPr="009B03A3">
        <w:rPr>
          <w:rFonts w:ascii="Times New Roman" w:hAnsi="Times New Roman" w:cs="Times New Roman"/>
          <w:sz w:val="28"/>
          <w:szCs w:val="28"/>
        </w:rPr>
        <w:t>го правового регулирования: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679"/>
        <w:gridCol w:w="1644"/>
        <w:gridCol w:w="2665"/>
      </w:tblGrid>
      <w:tr w:rsidR="00895D9D" w:rsidRPr="009B03A3" w:rsidTr="001B352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9B03A3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A3">
              <w:rPr>
                <w:rFonts w:ascii="Times New Roman" w:hAnsi="Times New Roman" w:cs="Times New Roman"/>
                <w:sz w:val="24"/>
                <w:szCs w:val="24"/>
              </w:rPr>
              <w:t>8.1. Виды рисков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9B03A3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A3">
              <w:rPr>
                <w:rFonts w:ascii="Times New Roman" w:hAnsi="Times New Roman" w:cs="Times New Roman"/>
                <w:sz w:val="24"/>
                <w:szCs w:val="24"/>
              </w:rPr>
              <w:t>8.2. Оценка вероятности насту</w:t>
            </w:r>
            <w:r w:rsidRPr="009B03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B03A3">
              <w:rPr>
                <w:rFonts w:ascii="Times New Roman" w:hAnsi="Times New Roman" w:cs="Times New Roman"/>
                <w:sz w:val="24"/>
                <w:szCs w:val="24"/>
              </w:rPr>
              <w:t>ления неблагоприятных после</w:t>
            </w:r>
            <w:r w:rsidRPr="009B03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B03A3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9B03A3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A3">
              <w:rPr>
                <w:rFonts w:ascii="Times New Roman" w:hAnsi="Times New Roman" w:cs="Times New Roman"/>
                <w:sz w:val="24"/>
                <w:szCs w:val="24"/>
              </w:rPr>
              <w:t>8.3. Методы контроля ри</w:t>
            </w:r>
            <w:r w:rsidRPr="009B03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B03A3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9B03A3" w:rsidRDefault="00895D9D" w:rsidP="00623A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A3">
              <w:rPr>
                <w:rFonts w:ascii="Times New Roman" w:hAnsi="Times New Roman" w:cs="Times New Roman"/>
                <w:sz w:val="24"/>
                <w:szCs w:val="24"/>
              </w:rPr>
              <w:t>8.4. Степень контроля рисков (</w:t>
            </w:r>
            <w:proofErr w:type="gramStart"/>
            <w:r w:rsidRPr="009B03A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B03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9B03A3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  <w:r w:rsidRPr="009B03A3">
              <w:rPr>
                <w:rFonts w:ascii="Times New Roman" w:hAnsi="Times New Roman" w:cs="Times New Roman"/>
                <w:sz w:val="24"/>
                <w:szCs w:val="24"/>
              </w:rPr>
              <w:t>/частичный/отсутствует)</w:t>
            </w:r>
          </w:p>
        </w:tc>
      </w:tr>
      <w:tr w:rsidR="00895D9D" w:rsidRPr="009B03A3" w:rsidTr="001B352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9B03A3" w:rsidRDefault="001B3524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B03A3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9B03A3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B03A3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9B03A3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B03A3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9B03A3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B03A3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</w:tr>
    </w:tbl>
    <w:p w:rsidR="005744A2" w:rsidRPr="009C4B1A" w:rsidRDefault="005744A2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46C3D" w:rsidRPr="00832439" w:rsidRDefault="00895D9D" w:rsidP="00146C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32439">
        <w:rPr>
          <w:rFonts w:ascii="Times New Roman" w:hAnsi="Times New Roman" w:cs="Times New Roman"/>
          <w:sz w:val="28"/>
          <w:szCs w:val="28"/>
        </w:rPr>
        <w:t xml:space="preserve">8.5. Источники данных: </w:t>
      </w:r>
      <w:bookmarkStart w:id="11" w:name="Par447"/>
      <w:bookmarkEnd w:id="11"/>
      <w:r w:rsidR="00146C3D" w:rsidRPr="00832439">
        <w:rPr>
          <w:rFonts w:ascii="Times New Roman" w:hAnsi="Times New Roman" w:cs="Times New Roman"/>
          <w:sz w:val="28"/>
          <w:szCs w:val="28"/>
        </w:rPr>
        <w:t>Отдел экономики администрации муниципального о</w:t>
      </w:r>
      <w:r w:rsidR="00146C3D" w:rsidRPr="00832439">
        <w:rPr>
          <w:rFonts w:ascii="Times New Roman" w:hAnsi="Times New Roman" w:cs="Times New Roman"/>
          <w:sz w:val="28"/>
          <w:szCs w:val="28"/>
        </w:rPr>
        <w:t>б</w:t>
      </w:r>
      <w:r w:rsidR="001B446F" w:rsidRPr="00832439">
        <w:rPr>
          <w:rFonts w:ascii="Times New Roman" w:hAnsi="Times New Roman" w:cs="Times New Roman"/>
          <w:sz w:val="28"/>
          <w:szCs w:val="28"/>
        </w:rPr>
        <w:t>разования Щербиновский</w:t>
      </w:r>
      <w:r w:rsidR="00146C3D" w:rsidRPr="00832439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края.</w:t>
      </w:r>
    </w:p>
    <w:p w:rsidR="00F85BB7" w:rsidRPr="000A2F19" w:rsidRDefault="00F85BB7" w:rsidP="00146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0A2F19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A2F19">
        <w:rPr>
          <w:rFonts w:ascii="Times New Roman" w:hAnsi="Times New Roman" w:cs="Times New Roman"/>
          <w:sz w:val="28"/>
          <w:szCs w:val="28"/>
        </w:rPr>
        <w:t>9. Сравнение возможных вариантов решения проблемы:</w:t>
      </w:r>
    </w:p>
    <w:tbl>
      <w:tblPr>
        <w:tblW w:w="978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2835"/>
        <w:gridCol w:w="2551"/>
      </w:tblGrid>
      <w:tr w:rsidR="001B3524" w:rsidRPr="000A2F19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0A2F19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0A2F19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A2F19">
              <w:rPr>
                <w:rFonts w:ascii="Times New Roman" w:hAnsi="Times New Roman" w:cs="Times New Roman"/>
                <w:sz w:val="24"/>
                <w:szCs w:val="28"/>
              </w:rPr>
              <w:t>Вариант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0A2F19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A2F19">
              <w:rPr>
                <w:rFonts w:ascii="Times New Roman" w:hAnsi="Times New Roman" w:cs="Times New Roman"/>
                <w:sz w:val="24"/>
                <w:szCs w:val="28"/>
              </w:rPr>
              <w:t>Вариант 2</w:t>
            </w:r>
          </w:p>
        </w:tc>
      </w:tr>
      <w:tr w:rsidR="000A2F19" w:rsidRPr="000A2F19" w:rsidTr="000B3D2E">
        <w:trPr>
          <w:trHeight w:val="241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2F19" w:rsidRPr="000A2F19" w:rsidRDefault="000A2F19" w:rsidP="00C25C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2F19">
              <w:rPr>
                <w:rFonts w:ascii="Times New Roman" w:hAnsi="Times New Roman" w:cs="Times New Roman"/>
                <w:sz w:val="24"/>
                <w:szCs w:val="24"/>
              </w:rPr>
              <w:t>9.1. Содержание варианта решения пр</w:t>
            </w:r>
            <w:r w:rsidRPr="000A2F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2F19">
              <w:rPr>
                <w:rFonts w:ascii="Times New Roman" w:hAnsi="Times New Roman" w:cs="Times New Roman"/>
                <w:sz w:val="24"/>
                <w:szCs w:val="24"/>
              </w:rPr>
              <w:t>блемы:</w:t>
            </w:r>
          </w:p>
          <w:p w:rsidR="000A2F19" w:rsidRPr="000A2F19" w:rsidRDefault="000A2F19" w:rsidP="00E60CD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0A2F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Принятие </w:t>
            </w:r>
            <w:r w:rsidR="00FB4627" w:rsidRPr="00FB46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постановления администрации муниципального образования Щерб</w:t>
            </w:r>
            <w:r w:rsidR="00FB4627" w:rsidRPr="00FB46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="00FB4627" w:rsidRPr="00FB46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новский муниципальный район Красн</w:t>
            </w:r>
            <w:r w:rsidR="00FB4627" w:rsidRPr="00FB46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="00FB4627" w:rsidRPr="00FB46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дарского края «Об утверждении схем размещения нестационарных торговых объектов на территории муниципального образования Щербиновский муниц</w:t>
            </w:r>
            <w:r w:rsidR="00FB4627" w:rsidRPr="00FB46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="00FB4627" w:rsidRPr="00FB46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пальный район Краснодар</w:t>
            </w:r>
            <w:r w:rsidR="00FB46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ского края</w:t>
            </w:r>
            <w:r w:rsidRPr="000A2F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2F19" w:rsidRPr="000A2F19" w:rsidRDefault="000A2F19" w:rsidP="00AA02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A2F19">
              <w:rPr>
                <w:rFonts w:ascii="Times New Roman" w:hAnsi="Times New Roman" w:cs="Times New Roman"/>
                <w:sz w:val="24"/>
                <w:szCs w:val="28"/>
              </w:rPr>
              <w:t>Принятие муниципальн</w:t>
            </w:r>
            <w:r w:rsidRPr="000A2F19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0A2F19">
              <w:rPr>
                <w:rFonts w:ascii="Times New Roman" w:hAnsi="Times New Roman" w:cs="Times New Roman"/>
                <w:sz w:val="24"/>
                <w:szCs w:val="28"/>
              </w:rPr>
              <w:t>го нормативного правов</w:t>
            </w:r>
            <w:r w:rsidRPr="000A2F19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0A2F19">
              <w:rPr>
                <w:rFonts w:ascii="Times New Roman" w:hAnsi="Times New Roman" w:cs="Times New Roman"/>
                <w:sz w:val="24"/>
                <w:szCs w:val="28"/>
              </w:rPr>
              <w:t>го акта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2F19" w:rsidRPr="000A2F19" w:rsidRDefault="000A2F19" w:rsidP="00AA02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A2F19">
              <w:rPr>
                <w:rFonts w:ascii="Times New Roman" w:hAnsi="Times New Roman" w:cs="Times New Roman"/>
                <w:sz w:val="24"/>
                <w:szCs w:val="28"/>
              </w:rPr>
              <w:t>Непринятие муниц</w:t>
            </w:r>
            <w:r w:rsidRPr="000A2F19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0A2F19">
              <w:rPr>
                <w:rFonts w:ascii="Times New Roman" w:hAnsi="Times New Roman" w:cs="Times New Roman"/>
                <w:sz w:val="24"/>
                <w:szCs w:val="28"/>
              </w:rPr>
              <w:t>пального нормативн</w:t>
            </w:r>
            <w:r w:rsidRPr="000A2F19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0A2F19">
              <w:rPr>
                <w:rFonts w:ascii="Times New Roman" w:hAnsi="Times New Roman" w:cs="Times New Roman"/>
                <w:sz w:val="24"/>
                <w:szCs w:val="28"/>
              </w:rPr>
              <w:t>го правового акта</w:t>
            </w:r>
          </w:p>
        </w:tc>
      </w:tr>
      <w:tr w:rsidR="000A2F19" w:rsidRPr="000A2F19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2F19" w:rsidRPr="000A2F19" w:rsidRDefault="000A2F19" w:rsidP="009F4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 Качественная характеристика и оценка динамики численности потенц</w:t>
            </w:r>
            <w:r w:rsidRPr="000A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A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альных адресатов предлагаемого прав</w:t>
            </w:r>
            <w:r w:rsidRPr="000A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A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вого регулирования в среднесрочном п</w:t>
            </w:r>
            <w:r w:rsidRPr="000A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A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риоде (1 - 3 года)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2F19" w:rsidRPr="000A2F19" w:rsidRDefault="000A2F19" w:rsidP="00AA02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A2F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Юридические лица и и</w:t>
            </w:r>
            <w:r w:rsidRPr="000A2F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0A2F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дивидуальные предпр</w:t>
            </w:r>
            <w:r w:rsidRPr="000A2F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A2F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ниматели, желающие осуществлять торговую деятельность в нестаци</w:t>
            </w:r>
            <w:r w:rsidRPr="000A2F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A2F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нарных объектах.  </w:t>
            </w:r>
          </w:p>
          <w:p w:rsidR="00691F4F" w:rsidRPr="00691F4F" w:rsidRDefault="000A2F19" w:rsidP="00691F4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F1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</w:t>
            </w:r>
            <w:r w:rsidRPr="000A2F19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оличественная оценка участников - </w:t>
            </w:r>
            <w:r w:rsidR="00691F4F" w:rsidRPr="00691F4F">
              <w:rPr>
                <w:rFonts w:ascii="Times New Roman" w:hAnsi="Times New Roman" w:cs="Times New Roman"/>
                <w:sz w:val="24"/>
                <w:szCs w:val="24"/>
              </w:rPr>
              <w:t xml:space="preserve"> по состо</w:t>
            </w:r>
            <w:r w:rsidR="00691F4F" w:rsidRPr="00691F4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91F4F" w:rsidRPr="00691F4F">
              <w:rPr>
                <w:rFonts w:ascii="Times New Roman" w:hAnsi="Times New Roman" w:cs="Times New Roman"/>
                <w:sz w:val="24"/>
                <w:szCs w:val="24"/>
              </w:rPr>
              <w:t>нию на 7 июля 2026 г. на территории Щербино</w:t>
            </w:r>
            <w:r w:rsidR="00691F4F" w:rsidRPr="00691F4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91F4F" w:rsidRPr="00691F4F">
              <w:rPr>
                <w:rFonts w:ascii="Times New Roman" w:hAnsi="Times New Roman" w:cs="Times New Roman"/>
                <w:sz w:val="24"/>
                <w:szCs w:val="24"/>
              </w:rPr>
              <w:t xml:space="preserve">ского  района, </w:t>
            </w:r>
            <w:proofErr w:type="gramStart"/>
            <w:r w:rsidR="00691F4F" w:rsidRPr="00691F4F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="00691F4F" w:rsidRPr="00691F4F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утвержденной схемы ра</w:t>
            </w:r>
            <w:r w:rsidR="00691F4F" w:rsidRPr="00691F4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91F4F" w:rsidRPr="00691F4F">
              <w:rPr>
                <w:rFonts w:ascii="Times New Roman" w:hAnsi="Times New Roman" w:cs="Times New Roman"/>
                <w:sz w:val="24"/>
                <w:szCs w:val="24"/>
              </w:rPr>
              <w:t>мещения нестационарных торговых объектов на землях, находящихся в муниципальной со</w:t>
            </w:r>
            <w:r w:rsidR="00691F4F" w:rsidRPr="00691F4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91F4F" w:rsidRPr="00691F4F">
              <w:rPr>
                <w:rFonts w:ascii="Times New Roman" w:hAnsi="Times New Roman" w:cs="Times New Roman"/>
                <w:sz w:val="24"/>
                <w:szCs w:val="24"/>
              </w:rPr>
              <w:t>ственности, запланиров</w:t>
            </w:r>
            <w:r w:rsidR="00691F4F" w:rsidRPr="00691F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91F4F" w:rsidRPr="00691F4F">
              <w:rPr>
                <w:rFonts w:ascii="Times New Roman" w:hAnsi="Times New Roman" w:cs="Times New Roman"/>
                <w:sz w:val="24"/>
                <w:szCs w:val="24"/>
              </w:rPr>
              <w:t>но к размещению 36 об</w:t>
            </w:r>
            <w:r w:rsidR="00691F4F" w:rsidRPr="00691F4F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="00691F4F" w:rsidRPr="00691F4F">
              <w:rPr>
                <w:rFonts w:ascii="Times New Roman" w:hAnsi="Times New Roman" w:cs="Times New Roman"/>
                <w:sz w:val="24"/>
                <w:szCs w:val="24"/>
              </w:rPr>
              <w:t>ектов нестационарной торговли из которых -34 (продовольственная группа),                                          2(непродовольственная).</w:t>
            </w:r>
          </w:p>
          <w:p w:rsidR="000A2F19" w:rsidRPr="000A2F19" w:rsidRDefault="00691F4F" w:rsidP="00691F4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91F4F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района </w:t>
            </w:r>
            <w:r w:rsidRPr="00691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размещены нестациона</w:t>
            </w:r>
            <w:r w:rsidRPr="00691F4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91F4F">
              <w:rPr>
                <w:rFonts w:ascii="Times New Roman" w:hAnsi="Times New Roman" w:cs="Times New Roman"/>
                <w:sz w:val="24"/>
                <w:szCs w:val="24"/>
              </w:rPr>
              <w:t xml:space="preserve">ные торговые объекты -    22 – в </w:t>
            </w:r>
            <w:proofErr w:type="spellStart"/>
            <w:r w:rsidRPr="00691F4F">
              <w:rPr>
                <w:rFonts w:ascii="Times New Roman" w:hAnsi="Times New Roman" w:cs="Times New Roman"/>
                <w:sz w:val="24"/>
                <w:szCs w:val="24"/>
              </w:rPr>
              <w:t>Старощербино</w:t>
            </w:r>
            <w:r w:rsidRPr="00691F4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91F4F">
              <w:rPr>
                <w:rFonts w:ascii="Times New Roman" w:hAnsi="Times New Roman" w:cs="Times New Roman"/>
                <w:sz w:val="24"/>
                <w:szCs w:val="24"/>
              </w:rPr>
              <w:t>ском</w:t>
            </w:r>
            <w:proofErr w:type="spellEnd"/>
            <w:r w:rsidRPr="00691F4F">
              <w:rPr>
                <w:rFonts w:ascii="Times New Roman" w:hAnsi="Times New Roman" w:cs="Times New Roman"/>
                <w:sz w:val="24"/>
                <w:szCs w:val="24"/>
              </w:rPr>
              <w:t xml:space="preserve"> с/</w:t>
            </w:r>
            <w:proofErr w:type="gramStart"/>
            <w:r w:rsidRPr="00691F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91F4F">
              <w:rPr>
                <w:rFonts w:ascii="Times New Roman" w:hAnsi="Times New Roman" w:cs="Times New Roman"/>
                <w:sz w:val="24"/>
                <w:szCs w:val="24"/>
              </w:rPr>
              <w:t xml:space="preserve">, 7 – в </w:t>
            </w:r>
            <w:proofErr w:type="spellStart"/>
            <w:r w:rsidRPr="00691F4F">
              <w:rPr>
                <w:rFonts w:ascii="Times New Roman" w:hAnsi="Times New Roman" w:cs="Times New Roman"/>
                <w:sz w:val="24"/>
                <w:szCs w:val="24"/>
              </w:rPr>
              <w:t>Новоще</w:t>
            </w:r>
            <w:r w:rsidRPr="00691F4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91F4F">
              <w:rPr>
                <w:rFonts w:ascii="Times New Roman" w:hAnsi="Times New Roman" w:cs="Times New Roman"/>
                <w:sz w:val="24"/>
                <w:szCs w:val="24"/>
              </w:rPr>
              <w:t>биновском</w:t>
            </w:r>
            <w:proofErr w:type="spellEnd"/>
            <w:r w:rsidRPr="00691F4F">
              <w:rPr>
                <w:rFonts w:ascii="Times New Roman" w:hAnsi="Times New Roman" w:cs="Times New Roman"/>
                <w:sz w:val="24"/>
                <w:szCs w:val="24"/>
              </w:rPr>
              <w:t xml:space="preserve">  с/п, 4 – в </w:t>
            </w:r>
            <w:proofErr w:type="spellStart"/>
            <w:r w:rsidRPr="00691F4F"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r w:rsidRPr="00691F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1F4F">
              <w:rPr>
                <w:rFonts w:ascii="Times New Roman" w:hAnsi="Times New Roman" w:cs="Times New Roman"/>
                <w:sz w:val="24"/>
                <w:szCs w:val="24"/>
              </w:rPr>
              <w:t>фировском</w:t>
            </w:r>
            <w:proofErr w:type="spellEnd"/>
            <w:r w:rsidRPr="00691F4F">
              <w:rPr>
                <w:rFonts w:ascii="Times New Roman" w:hAnsi="Times New Roman" w:cs="Times New Roman"/>
                <w:sz w:val="24"/>
                <w:szCs w:val="24"/>
              </w:rPr>
              <w:t xml:space="preserve"> с/п, 3 – в </w:t>
            </w:r>
            <w:proofErr w:type="spellStart"/>
            <w:r w:rsidRPr="00691F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1F4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91F4F">
              <w:rPr>
                <w:rFonts w:ascii="Times New Roman" w:hAnsi="Times New Roman" w:cs="Times New Roman"/>
                <w:sz w:val="24"/>
                <w:szCs w:val="24"/>
              </w:rPr>
              <w:t>скоукрепленском</w:t>
            </w:r>
            <w:proofErr w:type="spellEnd"/>
            <w:r w:rsidRPr="00691F4F">
              <w:rPr>
                <w:rFonts w:ascii="Times New Roman" w:hAnsi="Times New Roman" w:cs="Times New Roman"/>
                <w:sz w:val="24"/>
                <w:szCs w:val="24"/>
              </w:rPr>
              <w:t xml:space="preserve"> с/п, из них 19 объектов ос</w:t>
            </w:r>
            <w:r w:rsidRPr="00691F4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91F4F">
              <w:rPr>
                <w:rFonts w:ascii="Times New Roman" w:hAnsi="Times New Roman" w:cs="Times New Roman"/>
                <w:sz w:val="24"/>
                <w:szCs w:val="24"/>
              </w:rPr>
              <w:t>ществляют фактическую деятельность, остальные объекты (площадки) в</w:t>
            </w:r>
            <w:r w:rsidRPr="00691F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1F4F">
              <w:rPr>
                <w:rFonts w:ascii="Times New Roman" w:hAnsi="Times New Roman" w:cs="Times New Roman"/>
                <w:sz w:val="24"/>
                <w:szCs w:val="24"/>
              </w:rPr>
              <w:t xml:space="preserve">кантны.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2F19" w:rsidRPr="000A2F19" w:rsidRDefault="000A2F19" w:rsidP="00AA02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A2F1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отсутствует</w:t>
            </w:r>
          </w:p>
        </w:tc>
      </w:tr>
      <w:tr w:rsidR="000A2F19" w:rsidRPr="000A2F19" w:rsidTr="00A17E0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2F19" w:rsidRPr="000A2F19" w:rsidRDefault="000A2F19" w:rsidP="009F4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9.3. Оценка дополнительных расходов (доходов) потенциальных адресатов р</w:t>
            </w:r>
            <w:r w:rsidRPr="000A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A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гулирования, связанных с введением предлагаемого правового регулирования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2F19" w:rsidRPr="000A2F19" w:rsidRDefault="000A2F19" w:rsidP="00AA02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A2F19">
              <w:rPr>
                <w:rFonts w:ascii="Times New Roman" w:hAnsi="Times New Roman" w:cs="Times New Roman"/>
                <w:sz w:val="24"/>
                <w:szCs w:val="28"/>
              </w:rPr>
              <w:t>Расходы, связанные с введением предлагаемого правового регулирования, отсутствуют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2F19" w:rsidRPr="000A2F19" w:rsidRDefault="000A2F19" w:rsidP="00AA02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A2F19">
              <w:rPr>
                <w:rFonts w:ascii="Times New Roman" w:hAnsi="Times New Roman" w:cs="Times New Roman"/>
                <w:sz w:val="24"/>
                <w:szCs w:val="28"/>
              </w:rPr>
              <w:t>Расходы, связанные с введением предлага</w:t>
            </w:r>
            <w:r w:rsidRPr="000A2F19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0A2F19">
              <w:rPr>
                <w:rFonts w:ascii="Times New Roman" w:hAnsi="Times New Roman" w:cs="Times New Roman"/>
                <w:sz w:val="24"/>
                <w:szCs w:val="28"/>
              </w:rPr>
              <w:t>мого правового рег</w:t>
            </w:r>
            <w:r w:rsidRPr="000A2F19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0A2F19">
              <w:rPr>
                <w:rFonts w:ascii="Times New Roman" w:hAnsi="Times New Roman" w:cs="Times New Roman"/>
                <w:sz w:val="24"/>
                <w:szCs w:val="28"/>
              </w:rPr>
              <w:t>лирования, отсутств</w:t>
            </w:r>
            <w:r w:rsidRPr="000A2F19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0A2F19">
              <w:rPr>
                <w:rFonts w:ascii="Times New Roman" w:hAnsi="Times New Roman" w:cs="Times New Roman"/>
                <w:sz w:val="24"/>
                <w:szCs w:val="28"/>
              </w:rPr>
              <w:t>ют</w:t>
            </w:r>
          </w:p>
        </w:tc>
      </w:tr>
      <w:tr w:rsidR="000A2F19" w:rsidRPr="000A2F19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2F19" w:rsidRPr="000A2F19" w:rsidRDefault="000A2F19" w:rsidP="009F4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9.4. Оценка расходов (доходов) бюджета муниципального образования Щерб</w:t>
            </w:r>
            <w:r w:rsidRPr="000A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A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новский район, связанных с введением предлагаемого правового регулирования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2F19" w:rsidRPr="000A2F19" w:rsidRDefault="000A2F19" w:rsidP="00AA02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A2F19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2F19" w:rsidRPr="000A2F19" w:rsidRDefault="000A2F19" w:rsidP="00AA02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A2F19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</w:tr>
      <w:tr w:rsidR="000A2F19" w:rsidRPr="000A2F19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2F19" w:rsidRPr="000A2F19" w:rsidRDefault="000A2F19" w:rsidP="009F4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9.5. Оценка возможности достижения заявленных целей регулирования (</w:t>
            </w:r>
            <w:hyperlink w:anchor="sub_30003" w:history="1">
              <w:r w:rsidRPr="000A2F1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раздел 3</w:t>
              </w:r>
            </w:hyperlink>
            <w:r w:rsidRPr="000A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2F19" w:rsidRPr="000A2F19" w:rsidRDefault="000A2F19" w:rsidP="00AA02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A2F19">
              <w:rPr>
                <w:rFonts w:ascii="Times New Roman" w:hAnsi="Times New Roman" w:cs="Times New Roman"/>
                <w:sz w:val="24"/>
                <w:szCs w:val="28"/>
              </w:rPr>
              <w:t>Предполагаемая цель б</w:t>
            </w:r>
            <w:r w:rsidRPr="000A2F19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0A2F19">
              <w:rPr>
                <w:rFonts w:ascii="Times New Roman" w:hAnsi="Times New Roman" w:cs="Times New Roman"/>
                <w:sz w:val="24"/>
                <w:szCs w:val="28"/>
              </w:rPr>
              <w:t>дет достигнута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2F19" w:rsidRPr="000A2F19" w:rsidRDefault="000A2F19" w:rsidP="00AA02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A2F19">
              <w:rPr>
                <w:rFonts w:ascii="Times New Roman" w:hAnsi="Times New Roman" w:cs="Times New Roman"/>
                <w:sz w:val="24"/>
                <w:szCs w:val="28"/>
              </w:rPr>
              <w:t>Предполагаемая цель не будет достигнута</w:t>
            </w:r>
          </w:p>
        </w:tc>
      </w:tr>
      <w:tr w:rsidR="000A2F19" w:rsidRPr="000A2F19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2F19" w:rsidRPr="000A2F19" w:rsidRDefault="000A2F19" w:rsidP="009F4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9.6. Оценка рисков неблагоприятных п</w:t>
            </w:r>
            <w:r w:rsidRPr="000A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A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следствий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2F19" w:rsidRPr="000A2F19" w:rsidRDefault="000A2F19" w:rsidP="00AA02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A2F19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2F19" w:rsidRPr="000A2F19" w:rsidRDefault="000A2F19" w:rsidP="00AA02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A2F19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</w:tr>
    </w:tbl>
    <w:p w:rsidR="0089456E" w:rsidRPr="009C4B1A" w:rsidRDefault="0089456E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6E16" w:rsidRPr="00D16E5F" w:rsidRDefault="00895D9D" w:rsidP="00A6358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E5F">
        <w:rPr>
          <w:rFonts w:ascii="Times New Roman" w:hAnsi="Times New Roman" w:cs="Times New Roman"/>
          <w:sz w:val="28"/>
          <w:szCs w:val="28"/>
        </w:rPr>
        <w:t>9.7. Обоснование выбора предпочтительного варианта решения выявле</w:t>
      </w:r>
      <w:r w:rsidRPr="00D16E5F">
        <w:rPr>
          <w:rFonts w:ascii="Times New Roman" w:hAnsi="Times New Roman" w:cs="Times New Roman"/>
          <w:sz w:val="28"/>
          <w:szCs w:val="28"/>
        </w:rPr>
        <w:t>н</w:t>
      </w:r>
      <w:r w:rsidRPr="00D16E5F">
        <w:rPr>
          <w:rFonts w:ascii="Times New Roman" w:hAnsi="Times New Roman" w:cs="Times New Roman"/>
          <w:sz w:val="28"/>
          <w:szCs w:val="28"/>
        </w:rPr>
        <w:t>ной</w:t>
      </w:r>
      <w:r w:rsidR="00440F54" w:rsidRPr="00D16E5F">
        <w:rPr>
          <w:rFonts w:ascii="Times New Roman" w:hAnsi="Times New Roman" w:cs="Times New Roman"/>
          <w:sz w:val="28"/>
          <w:szCs w:val="28"/>
        </w:rPr>
        <w:t xml:space="preserve"> </w:t>
      </w:r>
      <w:r w:rsidRPr="00D16E5F">
        <w:rPr>
          <w:rFonts w:ascii="Times New Roman" w:hAnsi="Times New Roman" w:cs="Times New Roman"/>
          <w:sz w:val="28"/>
          <w:szCs w:val="28"/>
        </w:rPr>
        <w:t xml:space="preserve">проблемы: </w:t>
      </w:r>
    </w:p>
    <w:p w:rsidR="001B3524" w:rsidRDefault="00FB4627" w:rsidP="0066622B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16E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Наряду с предложенным вариантом правового регулирования рассмотрен вариант невмешательства муниципалитета. </w:t>
      </w:r>
      <w:proofErr w:type="gramStart"/>
      <w:r w:rsidRPr="00D16E5F">
        <w:rPr>
          <w:rFonts w:ascii="Times New Roman" w:eastAsiaTheme="minorHAnsi" w:hAnsi="Times New Roman" w:cs="Times New Roman"/>
          <w:sz w:val="28"/>
          <w:szCs w:val="28"/>
          <w:lang w:eastAsia="en-US"/>
        </w:rPr>
        <w:t>Выбор варианта правового регул</w:t>
      </w:r>
      <w:r w:rsidRPr="00D16E5F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D16E5F">
        <w:rPr>
          <w:rFonts w:ascii="Times New Roman" w:eastAsiaTheme="minorHAnsi" w:hAnsi="Times New Roman" w:cs="Times New Roman"/>
          <w:sz w:val="28"/>
          <w:szCs w:val="28"/>
          <w:lang w:eastAsia="en-US"/>
        </w:rPr>
        <w:t>рования обусловлен необходимостью принятия МНПА в целях увеличения к</w:t>
      </w:r>
      <w:r w:rsidRPr="00D16E5F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D16E5F">
        <w:rPr>
          <w:rFonts w:ascii="Times New Roman" w:eastAsiaTheme="minorHAnsi" w:hAnsi="Times New Roman" w:cs="Times New Roman"/>
          <w:sz w:val="28"/>
          <w:szCs w:val="28"/>
          <w:lang w:eastAsia="en-US"/>
        </w:rPr>
        <w:t>личества нестационарных торговых объектов, необходимостью обеспечения устойчивого развития территорий и достижения нормативов минимальной обеспеченности населения площадью торговых объектов на территории мун</w:t>
      </w:r>
      <w:r w:rsidRPr="00D16E5F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D16E5F">
        <w:rPr>
          <w:rFonts w:ascii="Times New Roman" w:eastAsiaTheme="minorHAnsi" w:hAnsi="Times New Roman" w:cs="Times New Roman"/>
          <w:sz w:val="28"/>
          <w:szCs w:val="28"/>
          <w:lang w:eastAsia="en-US"/>
        </w:rPr>
        <w:t>ципального образования Щербиновский район Краснодарского края, обеспеч</w:t>
      </w:r>
      <w:r w:rsidRPr="00D16E5F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D16E5F">
        <w:rPr>
          <w:rFonts w:ascii="Times New Roman" w:eastAsiaTheme="minorHAnsi" w:hAnsi="Times New Roman" w:cs="Times New Roman"/>
          <w:sz w:val="28"/>
          <w:szCs w:val="28"/>
          <w:lang w:eastAsia="en-US"/>
        </w:rPr>
        <w:t>ния равных возможностей для реализации прав хозяйствующих субъектов на осуществление торговой деятельности на территории муниципального образ</w:t>
      </w:r>
      <w:r w:rsidRPr="00D16E5F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D16E5F">
        <w:rPr>
          <w:rFonts w:ascii="Times New Roman" w:eastAsiaTheme="minorHAnsi" w:hAnsi="Times New Roman" w:cs="Times New Roman"/>
          <w:sz w:val="28"/>
          <w:szCs w:val="28"/>
          <w:lang w:eastAsia="en-US"/>
        </w:rPr>
        <w:t>ва</w:t>
      </w:r>
      <w:r w:rsidR="006F05D4">
        <w:rPr>
          <w:rFonts w:ascii="Times New Roman" w:eastAsiaTheme="minorHAnsi" w:hAnsi="Times New Roman" w:cs="Times New Roman"/>
          <w:sz w:val="28"/>
          <w:szCs w:val="28"/>
          <w:lang w:eastAsia="en-US"/>
        </w:rPr>
        <w:t>ния Щербиновский</w:t>
      </w:r>
      <w:r w:rsidRPr="00D16E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 Краснодарского края.</w:t>
      </w:r>
      <w:proofErr w:type="gramEnd"/>
      <w:r w:rsidRPr="00D16E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Выявленная проблема может быть решена исключительно посредством введения предполагаемого правового регулирования.</w:t>
      </w:r>
    </w:p>
    <w:p w:rsidR="00FA1266" w:rsidRPr="00D16E5F" w:rsidRDefault="00FA1266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3524" w:rsidRPr="00CA57E3" w:rsidRDefault="00895D9D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7E3">
        <w:rPr>
          <w:rFonts w:ascii="Times New Roman" w:hAnsi="Times New Roman" w:cs="Times New Roman"/>
          <w:sz w:val="28"/>
          <w:szCs w:val="28"/>
        </w:rPr>
        <w:t>9.8. Детальное описание предлагаемого варианта решения проблемы:</w:t>
      </w:r>
    </w:p>
    <w:p w:rsidR="009437B5" w:rsidRPr="00CA57E3" w:rsidRDefault="00EA7551" w:rsidP="006662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7E3">
        <w:rPr>
          <w:rFonts w:ascii="Times New Roman" w:hAnsi="Times New Roman" w:cs="Times New Roman"/>
          <w:sz w:val="28"/>
          <w:szCs w:val="28"/>
        </w:rPr>
        <w:lastRenderedPageBreak/>
        <w:t xml:space="preserve">Принятие </w:t>
      </w:r>
      <w:r w:rsidR="00CA57E3" w:rsidRPr="00CA57E3">
        <w:rPr>
          <w:rFonts w:ascii="Times New Roman" w:hAnsi="Times New Roman" w:cs="Times New Roman"/>
          <w:sz w:val="28"/>
          <w:szCs w:val="28"/>
        </w:rPr>
        <w:t>постановления администрации муниципального образования Щербиновский муниципальный район Краснодарского края «Об утверждении схем размещения нестационарных торговых объектов на территории муниц</w:t>
      </w:r>
      <w:r w:rsidR="00CA57E3" w:rsidRPr="00CA57E3">
        <w:rPr>
          <w:rFonts w:ascii="Times New Roman" w:hAnsi="Times New Roman" w:cs="Times New Roman"/>
          <w:sz w:val="28"/>
          <w:szCs w:val="28"/>
        </w:rPr>
        <w:t>и</w:t>
      </w:r>
      <w:r w:rsidR="00CA57E3" w:rsidRPr="00CA57E3">
        <w:rPr>
          <w:rFonts w:ascii="Times New Roman" w:hAnsi="Times New Roman" w:cs="Times New Roman"/>
          <w:sz w:val="28"/>
          <w:szCs w:val="28"/>
        </w:rPr>
        <w:t>пального образования Щербиновский муниципальный район Краснодарского края»</w:t>
      </w:r>
    </w:p>
    <w:p w:rsidR="00B244AC" w:rsidRPr="009C4B1A" w:rsidRDefault="00B244AC" w:rsidP="006662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D16488" w:rsidRDefault="00AB0E6F" w:rsidP="006662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488">
        <w:rPr>
          <w:rFonts w:ascii="Times New Roman" w:hAnsi="Times New Roman" w:cs="Times New Roman"/>
          <w:sz w:val="28"/>
          <w:szCs w:val="28"/>
        </w:rPr>
        <w:t xml:space="preserve">10. </w:t>
      </w:r>
      <w:r w:rsidR="00895D9D" w:rsidRPr="00D16488">
        <w:rPr>
          <w:rFonts w:ascii="Times New Roman" w:hAnsi="Times New Roman" w:cs="Times New Roman"/>
          <w:sz w:val="28"/>
          <w:szCs w:val="28"/>
        </w:rPr>
        <w:t>Оценка необходимости установления переходного периода и (или) о</w:t>
      </w:r>
      <w:r w:rsidR="00895D9D" w:rsidRPr="00D16488">
        <w:rPr>
          <w:rFonts w:ascii="Times New Roman" w:hAnsi="Times New Roman" w:cs="Times New Roman"/>
          <w:sz w:val="28"/>
          <w:szCs w:val="28"/>
        </w:rPr>
        <w:t>т</w:t>
      </w:r>
      <w:r w:rsidR="00895D9D" w:rsidRPr="00D16488">
        <w:rPr>
          <w:rFonts w:ascii="Times New Roman" w:hAnsi="Times New Roman" w:cs="Times New Roman"/>
          <w:sz w:val="28"/>
          <w:szCs w:val="28"/>
        </w:rPr>
        <w:t>срочки</w:t>
      </w:r>
      <w:r w:rsidR="000706D4" w:rsidRPr="00D16488">
        <w:rPr>
          <w:rFonts w:ascii="Times New Roman" w:hAnsi="Times New Roman" w:cs="Times New Roman"/>
          <w:sz w:val="28"/>
          <w:szCs w:val="28"/>
        </w:rPr>
        <w:t xml:space="preserve"> </w:t>
      </w:r>
      <w:r w:rsidRPr="00D16488">
        <w:rPr>
          <w:rFonts w:ascii="Times New Roman" w:hAnsi="Times New Roman" w:cs="Times New Roman"/>
          <w:sz w:val="28"/>
          <w:szCs w:val="28"/>
        </w:rPr>
        <w:t xml:space="preserve">вступления в силу </w:t>
      </w:r>
      <w:r w:rsidR="00895D9D" w:rsidRPr="00D16488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</w:t>
      </w:r>
      <w:r w:rsidR="00D02B61" w:rsidRPr="00D16488">
        <w:rPr>
          <w:rFonts w:ascii="Times New Roman" w:hAnsi="Times New Roman" w:cs="Times New Roman"/>
          <w:sz w:val="28"/>
          <w:szCs w:val="28"/>
        </w:rPr>
        <w:t>л</w:t>
      </w:r>
      <w:r w:rsidR="00895D9D" w:rsidRPr="00D16488">
        <w:rPr>
          <w:rFonts w:ascii="Times New Roman" w:hAnsi="Times New Roman" w:cs="Times New Roman"/>
          <w:sz w:val="28"/>
          <w:szCs w:val="28"/>
        </w:rPr>
        <w:t>ибо</w:t>
      </w:r>
      <w:r w:rsidR="000706D4" w:rsidRPr="00D16488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D16488">
        <w:rPr>
          <w:rFonts w:ascii="Times New Roman" w:hAnsi="Times New Roman" w:cs="Times New Roman"/>
          <w:sz w:val="28"/>
          <w:szCs w:val="28"/>
        </w:rPr>
        <w:t>необходимость распространения предлагаемого правового регулирования на</w:t>
      </w:r>
      <w:r w:rsidR="000706D4" w:rsidRPr="00D16488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D16488">
        <w:rPr>
          <w:rFonts w:ascii="Times New Roman" w:hAnsi="Times New Roman" w:cs="Times New Roman"/>
          <w:sz w:val="28"/>
          <w:szCs w:val="28"/>
        </w:rPr>
        <w:t>ранее возникшие отношения:</w:t>
      </w:r>
    </w:p>
    <w:p w:rsidR="00B244AC" w:rsidRPr="00D16488" w:rsidRDefault="00B244AC" w:rsidP="006662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778" w:rsidRPr="00D16488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488">
        <w:rPr>
          <w:rFonts w:ascii="Times New Roman" w:hAnsi="Times New Roman" w:cs="Times New Roman"/>
          <w:sz w:val="28"/>
          <w:szCs w:val="28"/>
        </w:rPr>
        <w:t xml:space="preserve">10.1. </w:t>
      </w:r>
      <w:r w:rsidR="00895D9D" w:rsidRPr="00D16488">
        <w:rPr>
          <w:rFonts w:ascii="Times New Roman" w:hAnsi="Times New Roman" w:cs="Times New Roman"/>
          <w:sz w:val="28"/>
          <w:szCs w:val="28"/>
        </w:rPr>
        <w:t>Предполагаемая дата вступления в силу муниципального нормати</w:t>
      </w:r>
      <w:r w:rsidR="00895D9D" w:rsidRPr="00D16488">
        <w:rPr>
          <w:rFonts w:ascii="Times New Roman" w:hAnsi="Times New Roman" w:cs="Times New Roman"/>
          <w:sz w:val="28"/>
          <w:szCs w:val="28"/>
        </w:rPr>
        <w:t>в</w:t>
      </w:r>
      <w:r w:rsidR="00895D9D" w:rsidRPr="00D16488">
        <w:rPr>
          <w:rFonts w:ascii="Times New Roman" w:hAnsi="Times New Roman" w:cs="Times New Roman"/>
          <w:sz w:val="28"/>
          <w:szCs w:val="28"/>
        </w:rPr>
        <w:t>ного</w:t>
      </w:r>
      <w:r w:rsidR="001E34D8" w:rsidRPr="00D16488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D16488">
        <w:rPr>
          <w:rFonts w:ascii="Times New Roman" w:hAnsi="Times New Roman" w:cs="Times New Roman"/>
          <w:sz w:val="28"/>
          <w:szCs w:val="28"/>
        </w:rPr>
        <w:t>правового акта</w:t>
      </w:r>
      <w:r w:rsidR="00D16488" w:rsidRPr="00D16488">
        <w:rPr>
          <w:rFonts w:ascii="Times New Roman" w:hAnsi="Times New Roman" w:cs="Times New Roman"/>
          <w:sz w:val="28"/>
          <w:szCs w:val="28"/>
        </w:rPr>
        <w:t xml:space="preserve"> июль 2026 года.</w:t>
      </w:r>
    </w:p>
    <w:p w:rsidR="00895D9D" w:rsidRPr="00647D6E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D6E">
        <w:rPr>
          <w:rFonts w:ascii="Times New Roman" w:hAnsi="Times New Roman" w:cs="Times New Roman"/>
          <w:sz w:val="28"/>
          <w:szCs w:val="28"/>
        </w:rPr>
        <w:t xml:space="preserve">10.2. </w:t>
      </w:r>
      <w:r w:rsidR="00895D9D" w:rsidRPr="00647D6E">
        <w:rPr>
          <w:rFonts w:ascii="Times New Roman" w:hAnsi="Times New Roman" w:cs="Times New Roman"/>
          <w:sz w:val="28"/>
          <w:szCs w:val="28"/>
        </w:rPr>
        <w:t>Необходимость установления переходного периода и (или) отсрочки</w:t>
      </w:r>
      <w:r w:rsidR="00F62CAB" w:rsidRPr="00647D6E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647D6E">
        <w:rPr>
          <w:rFonts w:ascii="Times New Roman" w:hAnsi="Times New Roman" w:cs="Times New Roman"/>
          <w:sz w:val="28"/>
          <w:szCs w:val="28"/>
        </w:rPr>
        <w:t>введения предлагаемого правового регулирования: нет</w:t>
      </w:r>
    </w:p>
    <w:p w:rsidR="005744A2" w:rsidRPr="009C4B1A" w:rsidRDefault="005744A2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647D6E" w:rsidRDefault="00895D9D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D6E">
        <w:rPr>
          <w:rFonts w:ascii="Times New Roman" w:hAnsi="Times New Roman" w:cs="Times New Roman"/>
          <w:sz w:val="28"/>
          <w:szCs w:val="28"/>
        </w:rPr>
        <w:t>10.3. Необходимость распространения предлагаемого правового регул</w:t>
      </w:r>
      <w:r w:rsidRPr="00647D6E">
        <w:rPr>
          <w:rFonts w:ascii="Times New Roman" w:hAnsi="Times New Roman" w:cs="Times New Roman"/>
          <w:sz w:val="28"/>
          <w:szCs w:val="28"/>
        </w:rPr>
        <w:t>и</w:t>
      </w:r>
      <w:r w:rsidRPr="00647D6E">
        <w:rPr>
          <w:rFonts w:ascii="Times New Roman" w:hAnsi="Times New Roman" w:cs="Times New Roman"/>
          <w:sz w:val="28"/>
          <w:szCs w:val="28"/>
        </w:rPr>
        <w:t>рования</w:t>
      </w:r>
      <w:r w:rsidR="00045209" w:rsidRPr="00647D6E">
        <w:rPr>
          <w:rFonts w:ascii="Times New Roman" w:hAnsi="Times New Roman" w:cs="Times New Roman"/>
          <w:sz w:val="28"/>
          <w:szCs w:val="28"/>
        </w:rPr>
        <w:t xml:space="preserve"> </w:t>
      </w:r>
      <w:r w:rsidRPr="00647D6E">
        <w:rPr>
          <w:rFonts w:ascii="Times New Roman" w:hAnsi="Times New Roman" w:cs="Times New Roman"/>
          <w:sz w:val="28"/>
          <w:szCs w:val="28"/>
        </w:rPr>
        <w:t>на ранее возникшие отношения: нет.</w:t>
      </w:r>
    </w:p>
    <w:p w:rsidR="005744A2" w:rsidRPr="009C4B1A" w:rsidRDefault="005744A2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B73F8" w:rsidRPr="00647D6E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D6E">
        <w:rPr>
          <w:rFonts w:ascii="Times New Roman" w:hAnsi="Times New Roman" w:cs="Times New Roman"/>
          <w:sz w:val="28"/>
          <w:szCs w:val="28"/>
        </w:rPr>
        <w:t xml:space="preserve">10.4. </w:t>
      </w:r>
      <w:r w:rsidR="00895D9D" w:rsidRPr="00647D6E">
        <w:rPr>
          <w:rFonts w:ascii="Times New Roman" w:hAnsi="Times New Roman" w:cs="Times New Roman"/>
          <w:sz w:val="28"/>
          <w:szCs w:val="28"/>
        </w:rPr>
        <w:t>Обоснование необходимости установления переходного периода и (или)</w:t>
      </w:r>
      <w:r w:rsidR="00F62CAB" w:rsidRPr="00647D6E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647D6E">
        <w:rPr>
          <w:rFonts w:ascii="Times New Roman" w:hAnsi="Times New Roman" w:cs="Times New Roman"/>
          <w:sz w:val="28"/>
          <w:szCs w:val="28"/>
        </w:rPr>
        <w:t>отсрочки вступления в силу муниципального нормативного правового а</w:t>
      </w:r>
      <w:r w:rsidR="00895D9D" w:rsidRPr="00647D6E">
        <w:rPr>
          <w:rFonts w:ascii="Times New Roman" w:hAnsi="Times New Roman" w:cs="Times New Roman"/>
          <w:sz w:val="28"/>
          <w:szCs w:val="28"/>
        </w:rPr>
        <w:t>к</w:t>
      </w:r>
      <w:r w:rsidR="00895D9D" w:rsidRPr="00647D6E">
        <w:rPr>
          <w:rFonts w:ascii="Times New Roman" w:hAnsi="Times New Roman" w:cs="Times New Roman"/>
          <w:sz w:val="28"/>
          <w:szCs w:val="28"/>
        </w:rPr>
        <w:t>та либо</w:t>
      </w:r>
      <w:r w:rsidR="00045209" w:rsidRPr="00647D6E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647D6E">
        <w:rPr>
          <w:rFonts w:ascii="Times New Roman" w:hAnsi="Times New Roman" w:cs="Times New Roman"/>
          <w:sz w:val="28"/>
          <w:szCs w:val="28"/>
        </w:rPr>
        <w:t xml:space="preserve">необходимости распространения предлагаемого правового </w:t>
      </w:r>
      <w:r w:rsidR="00045209" w:rsidRPr="00647D6E">
        <w:rPr>
          <w:rFonts w:ascii="Times New Roman" w:hAnsi="Times New Roman" w:cs="Times New Roman"/>
          <w:sz w:val="28"/>
          <w:szCs w:val="28"/>
        </w:rPr>
        <w:t>р</w:t>
      </w:r>
      <w:r w:rsidR="00895D9D" w:rsidRPr="00647D6E">
        <w:rPr>
          <w:rFonts w:ascii="Times New Roman" w:hAnsi="Times New Roman" w:cs="Times New Roman"/>
          <w:sz w:val="28"/>
          <w:szCs w:val="28"/>
        </w:rPr>
        <w:t>егулиров</w:t>
      </w:r>
      <w:r w:rsidR="00895D9D" w:rsidRPr="00647D6E">
        <w:rPr>
          <w:rFonts w:ascii="Times New Roman" w:hAnsi="Times New Roman" w:cs="Times New Roman"/>
          <w:sz w:val="28"/>
          <w:szCs w:val="28"/>
        </w:rPr>
        <w:t>а</w:t>
      </w:r>
      <w:r w:rsidR="00895D9D" w:rsidRPr="00647D6E">
        <w:rPr>
          <w:rFonts w:ascii="Times New Roman" w:hAnsi="Times New Roman" w:cs="Times New Roman"/>
          <w:sz w:val="28"/>
          <w:szCs w:val="28"/>
        </w:rPr>
        <w:t>ния на</w:t>
      </w:r>
      <w:r w:rsidR="00045209" w:rsidRPr="00647D6E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647D6E">
        <w:rPr>
          <w:rFonts w:ascii="Times New Roman" w:hAnsi="Times New Roman" w:cs="Times New Roman"/>
          <w:sz w:val="28"/>
          <w:szCs w:val="28"/>
        </w:rPr>
        <w:t>ранее возникшие отношения:</w:t>
      </w:r>
      <w:r w:rsidR="004B73F8" w:rsidRPr="00647D6E">
        <w:rPr>
          <w:rFonts w:ascii="Times New Roman" w:hAnsi="Times New Roman" w:cs="Times New Roman"/>
          <w:sz w:val="28"/>
          <w:szCs w:val="28"/>
        </w:rPr>
        <w:t xml:space="preserve"> </w:t>
      </w:r>
      <w:r w:rsidR="00234D01" w:rsidRPr="00647D6E">
        <w:rPr>
          <w:rFonts w:ascii="Times New Roman" w:hAnsi="Times New Roman" w:cs="Times New Roman"/>
          <w:sz w:val="28"/>
          <w:szCs w:val="28"/>
        </w:rPr>
        <w:t>не требуется.</w:t>
      </w:r>
    </w:p>
    <w:p w:rsidR="00A3521E" w:rsidRPr="00647D6E" w:rsidRDefault="00895D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47D6E">
        <w:rPr>
          <w:rFonts w:ascii="Times New Roman" w:hAnsi="Times New Roman" w:cs="Times New Roman"/>
          <w:sz w:val="28"/>
          <w:szCs w:val="28"/>
        </w:rPr>
        <w:t xml:space="preserve"> </w:t>
      </w:r>
      <w:r w:rsidR="00045209" w:rsidRPr="00647D6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1782"/>
        <w:gridCol w:w="3285"/>
      </w:tblGrid>
      <w:tr w:rsidR="00477565" w:rsidRPr="00647D6E" w:rsidTr="005C091B">
        <w:tc>
          <w:tcPr>
            <w:tcW w:w="4786" w:type="dxa"/>
          </w:tcPr>
          <w:p w:rsidR="000C179B" w:rsidRPr="00647D6E" w:rsidRDefault="00477565" w:rsidP="000C179B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7D6E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  <w:r w:rsidR="000C179B" w:rsidRPr="00647D6E">
              <w:rPr>
                <w:rFonts w:ascii="Times New Roman" w:hAnsi="Times New Roman" w:cs="Times New Roman"/>
                <w:sz w:val="28"/>
                <w:szCs w:val="28"/>
              </w:rPr>
              <w:t>экономики</w:t>
            </w:r>
          </w:p>
          <w:p w:rsidR="00A42262" w:rsidRPr="00647D6E" w:rsidRDefault="00477565" w:rsidP="00A4226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7D6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 </w:t>
            </w:r>
          </w:p>
          <w:p w:rsidR="00A42262" w:rsidRPr="00647D6E" w:rsidRDefault="00477565" w:rsidP="00A4226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7D6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</w:p>
          <w:p w:rsidR="00A42262" w:rsidRPr="00647D6E" w:rsidRDefault="00477565" w:rsidP="00A4226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7D6E">
              <w:rPr>
                <w:rFonts w:ascii="Times New Roman" w:hAnsi="Times New Roman" w:cs="Times New Roman"/>
                <w:sz w:val="28"/>
                <w:szCs w:val="28"/>
              </w:rPr>
              <w:t xml:space="preserve">Щербиновский муниципальный </w:t>
            </w:r>
          </w:p>
          <w:p w:rsidR="005250EA" w:rsidRPr="00647D6E" w:rsidRDefault="00477565" w:rsidP="00A4226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7D6E">
              <w:rPr>
                <w:rFonts w:ascii="Times New Roman" w:hAnsi="Times New Roman" w:cs="Times New Roman"/>
                <w:sz w:val="28"/>
                <w:szCs w:val="28"/>
              </w:rPr>
              <w:t xml:space="preserve">район Краснодарского края  </w:t>
            </w:r>
          </w:p>
          <w:p w:rsidR="00477565" w:rsidRPr="00647D6E" w:rsidRDefault="00477565" w:rsidP="00A4226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7D6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</w:t>
            </w:r>
          </w:p>
        </w:tc>
        <w:tc>
          <w:tcPr>
            <w:tcW w:w="1782" w:type="dxa"/>
          </w:tcPr>
          <w:p w:rsidR="00477565" w:rsidRPr="00647D6E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477565" w:rsidRPr="00647D6E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65" w:rsidRPr="00647D6E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65" w:rsidRPr="00647D6E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65" w:rsidRPr="00647D6E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65" w:rsidRPr="00647D6E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65" w:rsidRPr="00647D6E" w:rsidRDefault="00477565" w:rsidP="00A42262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65" w:rsidRPr="00647D6E" w:rsidRDefault="005250EA" w:rsidP="005250E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D6E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A42262" w:rsidRPr="00647D6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</w:tbl>
    <w:p w:rsidR="00F95C9D" w:rsidRPr="00647D6E" w:rsidRDefault="000C179B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47D6E">
        <w:rPr>
          <w:rFonts w:ascii="Times New Roman" w:hAnsi="Times New Roman" w:cs="Times New Roman"/>
          <w:sz w:val="28"/>
          <w:szCs w:val="28"/>
        </w:rPr>
        <w:t xml:space="preserve">С.Н. </w:t>
      </w:r>
      <w:proofErr w:type="spellStart"/>
      <w:r w:rsidRPr="00647D6E">
        <w:rPr>
          <w:rFonts w:ascii="Times New Roman" w:hAnsi="Times New Roman" w:cs="Times New Roman"/>
          <w:sz w:val="28"/>
          <w:szCs w:val="28"/>
        </w:rPr>
        <w:t>Чернякова</w:t>
      </w:r>
      <w:proofErr w:type="spellEnd"/>
    </w:p>
    <w:p w:rsidR="00F95C9D" w:rsidRPr="009C4B1A" w:rsidRDefault="00F95C9D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660A" w:rsidRPr="00D02B61" w:rsidRDefault="00C17CA3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</w:t>
      </w:r>
      <w:bookmarkStart w:id="12" w:name="_GoBack"/>
      <w:bookmarkEnd w:id="12"/>
      <w:r w:rsidR="00647D6E" w:rsidRPr="00647D6E">
        <w:rPr>
          <w:rFonts w:ascii="Times New Roman" w:hAnsi="Times New Roman" w:cs="Times New Roman"/>
          <w:sz w:val="28"/>
          <w:szCs w:val="28"/>
        </w:rPr>
        <w:t>.07.</w:t>
      </w:r>
      <w:r w:rsidR="0007660A" w:rsidRPr="00647D6E">
        <w:rPr>
          <w:rFonts w:ascii="Times New Roman" w:hAnsi="Times New Roman" w:cs="Times New Roman"/>
          <w:sz w:val="28"/>
          <w:szCs w:val="28"/>
        </w:rPr>
        <w:t>202</w:t>
      </w:r>
      <w:r w:rsidR="00925F00" w:rsidRPr="00647D6E">
        <w:rPr>
          <w:rFonts w:ascii="Times New Roman" w:hAnsi="Times New Roman" w:cs="Times New Roman"/>
          <w:sz w:val="28"/>
          <w:szCs w:val="28"/>
        </w:rPr>
        <w:t>6</w:t>
      </w:r>
    </w:p>
    <w:sectPr w:rsidR="0007660A" w:rsidRPr="00D02B61" w:rsidSect="00225FFA">
      <w:headerReference w:type="default" r:id="rId9"/>
      <w:pgSz w:w="11905" w:h="16838"/>
      <w:pgMar w:top="1134" w:right="567" w:bottom="993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D1E" w:rsidRDefault="00807D1E" w:rsidP="00C71F8A">
      <w:pPr>
        <w:spacing w:after="0" w:line="240" w:lineRule="auto"/>
      </w:pPr>
      <w:r>
        <w:separator/>
      </w:r>
    </w:p>
  </w:endnote>
  <w:endnote w:type="continuationSeparator" w:id="0">
    <w:p w:rsidR="00807D1E" w:rsidRDefault="00807D1E" w:rsidP="00C71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D1E" w:rsidRDefault="00807D1E" w:rsidP="00C71F8A">
      <w:pPr>
        <w:spacing w:after="0" w:line="240" w:lineRule="auto"/>
      </w:pPr>
      <w:r>
        <w:separator/>
      </w:r>
    </w:p>
  </w:footnote>
  <w:footnote w:type="continuationSeparator" w:id="0">
    <w:p w:rsidR="00807D1E" w:rsidRDefault="00807D1E" w:rsidP="00C71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99299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C4B1A" w:rsidRPr="00DB1395" w:rsidRDefault="009C4B1A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B139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B139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17CA3">
          <w:rPr>
            <w:rFonts w:ascii="Times New Roman" w:hAnsi="Times New Roman" w:cs="Times New Roman"/>
            <w:noProof/>
            <w:sz w:val="28"/>
            <w:szCs w:val="28"/>
          </w:rPr>
          <w:t>10</w: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C4B1A" w:rsidRDefault="009C4B1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630E954"/>
    <w:lvl w:ilvl="0">
      <w:start w:val="1"/>
      <w:numFmt w:val="decimal"/>
      <w:lvlText w:val="%1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00000F"/>
    <w:multiLevelType w:val="multilevel"/>
    <w:tmpl w:val="0000000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2">
    <w:nsid w:val="04834D78"/>
    <w:multiLevelType w:val="multilevel"/>
    <w:tmpl w:val="969EC7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0AAE550B"/>
    <w:multiLevelType w:val="hybridMultilevel"/>
    <w:tmpl w:val="8DFCA272"/>
    <w:lvl w:ilvl="0" w:tplc="BF3AC260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4">
    <w:nsid w:val="10A9649E"/>
    <w:multiLevelType w:val="hybridMultilevel"/>
    <w:tmpl w:val="8CF40F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96B5BFF"/>
    <w:multiLevelType w:val="multilevel"/>
    <w:tmpl w:val="3E24751E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9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6D57F2"/>
    <w:multiLevelType w:val="hybridMultilevel"/>
    <w:tmpl w:val="74844CCC"/>
    <w:lvl w:ilvl="0" w:tplc="BF3AC26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4213EBE"/>
    <w:multiLevelType w:val="multilevel"/>
    <w:tmpl w:val="78166F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0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9513F6F"/>
    <w:multiLevelType w:val="hybridMultilevel"/>
    <w:tmpl w:val="9D7C4D3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2F4B7C38"/>
    <w:multiLevelType w:val="multilevel"/>
    <w:tmpl w:val="9B5801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3">
    <w:nsid w:val="31A826ED"/>
    <w:multiLevelType w:val="multilevel"/>
    <w:tmpl w:val="1A0EE43C"/>
    <w:lvl w:ilvl="0">
      <w:start w:val="2"/>
      <w:numFmt w:val="decimal"/>
      <w:lvlText w:val="%1."/>
      <w:lvlJc w:val="left"/>
      <w:pPr>
        <w:ind w:left="675" w:hanging="675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4">
    <w:nsid w:val="3D7D2CF0"/>
    <w:multiLevelType w:val="multilevel"/>
    <w:tmpl w:val="638EBF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5">
    <w:nsid w:val="3DC440AB"/>
    <w:multiLevelType w:val="hybridMultilevel"/>
    <w:tmpl w:val="F962EB06"/>
    <w:lvl w:ilvl="0" w:tplc="40D6CBAC">
      <w:start w:val="2017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>
    <w:nsid w:val="4BEE28F9"/>
    <w:multiLevelType w:val="multilevel"/>
    <w:tmpl w:val="1CF41F8E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17">
    <w:nsid w:val="4C3E35E2"/>
    <w:multiLevelType w:val="multilevel"/>
    <w:tmpl w:val="C78E108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1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D59177D"/>
    <w:multiLevelType w:val="hybridMultilevel"/>
    <w:tmpl w:val="48C40152"/>
    <w:lvl w:ilvl="0" w:tplc="9CEA4BB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E850FD1"/>
    <w:multiLevelType w:val="multilevel"/>
    <w:tmpl w:val="CDC824D4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20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4A4697"/>
    <w:multiLevelType w:val="hybridMultilevel"/>
    <w:tmpl w:val="F68AC1F4"/>
    <w:lvl w:ilvl="0" w:tplc="4BD0E1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BD62CEB"/>
    <w:multiLevelType w:val="hybridMultilevel"/>
    <w:tmpl w:val="DF8C9774"/>
    <w:lvl w:ilvl="0" w:tplc="33243CF8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C001855"/>
    <w:multiLevelType w:val="hybridMultilevel"/>
    <w:tmpl w:val="1096C8D0"/>
    <w:lvl w:ilvl="0" w:tplc="78609072">
      <w:start w:val="2018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4">
    <w:nsid w:val="733E500B"/>
    <w:multiLevelType w:val="hybridMultilevel"/>
    <w:tmpl w:val="DEC852E0"/>
    <w:lvl w:ilvl="0" w:tplc="D79AD7C2">
      <w:start w:val="1"/>
      <w:numFmt w:val="decimal"/>
      <w:lvlText w:val="%1)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5">
    <w:nsid w:val="73FA205E"/>
    <w:multiLevelType w:val="singleLevel"/>
    <w:tmpl w:val="D0E224B6"/>
    <w:lvl w:ilvl="0">
      <w:start w:val="1"/>
      <w:numFmt w:val="decimal"/>
      <w:lvlText w:val="1.%1."/>
      <w:legacy w:legacy="1" w:legacySpace="0" w:legacyIndent="46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83008A6"/>
    <w:multiLevelType w:val="multilevel"/>
    <w:tmpl w:val="299A777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8">
    <w:nsid w:val="7F0E1418"/>
    <w:multiLevelType w:val="multilevel"/>
    <w:tmpl w:val="4028CC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20"/>
  </w:num>
  <w:num w:numId="5">
    <w:abstractNumId w:val="8"/>
  </w:num>
  <w:num w:numId="6">
    <w:abstractNumId w:val="23"/>
  </w:num>
  <w:num w:numId="7">
    <w:abstractNumId w:val="15"/>
  </w:num>
  <w:num w:numId="8">
    <w:abstractNumId w:val="28"/>
  </w:num>
  <w:num w:numId="9">
    <w:abstractNumId w:val="3"/>
  </w:num>
  <w:num w:numId="10">
    <w:abstractNumId w:val="25"/>
    <w:lvlOverride w:ilvl="0">
      <w:startOverride w:val="1"/>
    </w:lvlOverride>
  </w:num>
  <w:num w:numId="11">
    <w:abstractNumId w:val="25"/>
  </w:num>
  <w:num w:numId="12">
    <w:abstractNumId w:val="9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4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3"/>
  </w:num>
  <w:num w:numId="26">
    <w:abstractNumId w:val="10"/>
  </w:num>
  <w:num w:numId="27">
    <w:abstractNumId w:val="26"/>
  </w:num>
  <w:num w:numId="28">
    <w:abstractNumId w:val="6"/>
  </w:num>
  <w:num w:numId="29">
    <w:abstractNumId w:val="27"/>
  </w:num>
  <w:num w:numId="30">
    <w:abstractNumId w:val="21"/>
  </w:num>
  <w:num w:numId="31">
    <w:abstractNumId w:val="11"/>
  </w:num>
  <w:num w:numId="32">
    <w:abstractNumId w:val="12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7EA"/>
    <w:rsid w:val="000029AB"/>
    <w:rsid w:val="000048BA"/>
    <w:rsid w:val="00004B27"/>
    <w:rsid w:val="00006A52"/>
    <w:rsid w:val="000074F7"/>
    <w:rsid w:val="00010203"/>
    <w:rsid w:val="00010C7C"/>
    <w:rsid w:val="00012C0C"/>
    <w:rsid w:val="000132FE"/>
    <w:rsid w:val="000146D3"/>
    <w:rsid w:val="000149AD"/>
    <w:rsid w:val="00016665"/>
    <w:rsid w:val="00016B65"/>
    <w:rsid w:val="000172F3"/>
    <w:rsid w:val="00017355"/>
    <w:rsid w:val="0001765C"/>
    <w:rsid w:val="00017C61"/>
    <w:rsid w:val="00020728"/>
    <w:rsid w:val="000232CE"/>
    <w:rsid w:val="00024395"/>
    <w:rsid w:val="00026747"/>
    <w:rsid w:val="00032018"/>
    <w:rsid w:val="00032B3C"/>
    <w:rsid w:val="00034119"/>
    <w:rsid w:val="000345D2"/>
    <w:rsid w:val="00034931"/>
    <w:rsid w:val="000356C6"/>
    <w:rsid w:val="00041537"/>
    <w:rsid w:val="00041A7E"/>
    <w:rsid w:val="00041E72"/>
    <w:rsid w:val="000447B7"/>
    <w:rsid w:val="00045209"/>
    <w:rsid w:val="000478DA"/>
    <w:rsid w:val="00050277"/>
    <w:rsid w:val="00052B2E"/>
    <w:rsid w:val="00053CB7"/>
    <w:rsid w:val="000547FC"/>
    <w:rsid w:val="00054EE2"/>
    <w:rsid w:val="00055B8E"/>
    <w:rsid w:val="000566B2"/>
    <w:rsid w:val="00063649"/>
    <w:rsid w:val="00066C2B"/>
    <w:rsid w:val="00067525"/>
    <w:rsid w:val="00067D13"/>
    <w:rsid w:val="000706D4"/>
    <w:rsid w:val="00070BEF"/>
    <w:rsid w:val="00072B1E"/>
    <w:rsid w:val="00073A96"/>
    <w:rsid w:val="000754A6"/>
    <w:rsid w:val="0007660A"/>
    <w:rsid w:val="00076923"/>
    <w:rsid w:val="00076EF5"/>
    <w:rsid w:val="000772A1"/>
    <w:rsid w:val="00077BBB"/>
    <w:rsid w:val="00080195"/>
    <w:rsid w:val="00082EDC"/>
    <w:rsid w:val="00085C33"/>
    <w:rsid w:val="0008748A"/>
    <w:rsid w:val="0009022C"/>
    <w:rsid w:val="00091BCC"/>
    <w:rsid w:val="00091E67"/>
    <w:rsid w:val="000929F5"/>
    <w:rsid w:val="000936D4"/>
    <w:rsid w:val="000944C8"/>
    <w:rsid w:val="00096D41"/>
    <w:rsid w:val="00097E9E"/>
    <w:rsid w:val="000A18C4"/>
    <w:rsid w:val="000A249A"/>
    <w:rsid w:val="000A2F19"/>
    <w:rsid w:val="000A5895"/>
    <w:rsid w:val="000A5C71"/>
    <w:rsid w:val="000A613A"/>
    <w:rsid w:val="000A6C61"/>
    <w:rsid w:val="000B2824"/>
    <w:rsid w:val="000B2D21"/>
    <w:rsid w:val="000B2D8A"/>
    <w:rsid w:val="000B300D"/>
    <w:rsid w:val="000B3D2E"/>
    <w:rsid w:val="000B3DB2"/>
    <w:rsid w:val="000B41C9"/>
    <w:rsid w:val="000B49A7"/>
    <w:rsid w:val="000C179B"/>
    <w:rsid w:val="000C1A15"/>
    <w:rsid w:val="000C218D"/>
    <w:rsid w:val="000C447B"/>
    <w:rsid w:val="000C4641"/>
    <w:rsid w:val="000C4B58"/>
    <w:rsid w:val="000C50D1"/>
    <w:rsid w:val="000C605E"/>
    <w:rsid w:val="000C732E"/>
    <w:rsid w:val="000C7B8F"/>
    <w:rsid w:val="000D0252"/>
    <w:rsid w:val="000D02A4"/>
    <w:rsid w:val="000D0DB6"/>
    <w:rsid w:val="000D1002"/>
    <w:rsid w:val="000D199A"/>
    <w:rsid w:val="000D2D27"/>
    <w:rsid w:val="000D37CE"/>
    <w:rsid w:val="000D6BB1"/>
    <w:rsid w:val="000D765C"/>
    <w:rsid w:val="000E47C0"/>
    <w:rsid w:val="000E7BF0"/>
    <w:rsid w:val="000F1B7A"/>
    <w:rsid w:val="000F1CDB"/>
    <w:rsid w:val="000F1E67"/>
    <w:rsid w:val="000F41C0"/>
    <w:rsid w:val="000F51A0"/>
    <w:rsid w:val="000F6CD3"/>
    <w:rsid w:val="000F714C"/>
    <w:rsid w:val="000F78A8"/>
    <w:rsid w:val="000F7B34"/>
    <w:rsid w:val="000F7CAF"/>
    <w:rsid w:val="00101B9C"/>
    <w:rsid w:val="00101FA4"/>
    <w:rsid w:val="0010454B"/>
    <w:rsid w:val="00104641"/>
    <w:rsid w:val="00104803"/>
    <w:rsid w:val="00104EE2"/>
    <w:rsid w:val="00104F5C"/>
    <w:rsid w:val="001052E0"/>
    <w:rsid w:val="00107553"/>
    <w:rsid w:val="001107DF"/>
    <w:rsid w:val="00111191"/>
    <w:rsid w:val="001154C7"/>
    <w:rsid w:val="0011628D"/>
    <w:rsid w:val="0011659B"/>
    <w:rsid w:val="001171BA"/>
    <w:rsid w:val="001173D6"/>
    <w:rsid w:val="00120834"/>
    <w:rsid w:val="00120944"/>
    <w:rsid w:val="00122400"/>
    <w:rsid w:val="00123859"/>
    <w:rsid w:val="00124D22"/>
    <w:rsid w:val="00126310"/>
    <w:rsid w:val="00130DC6"/>
    <w:rsid w:val="00131C9C"/>
    <w:rsid w:val="001344A5"/>
    <w:rsid w:val="00134792"/>
    <w:rsid w:val="00134ADB"/>
    <w:rsid w:val="00136935"/>
    <w:rsid w:val="0013746F"/>
    <w:rsid w:val="00137565"/>
    <w:rsid w:val="001408D1"/>
    <w:rsid w:val="00140CB2"/>
    <w:rsid w:val="00140D3A"/>
    <w:rsid w:val="0014172D"/>
    <w:rsid w:val="00141812"/>
    <w:rsid w:val="001434DB"/>
    <w:rsid w:val="00146C3D"/>
    <w:rsid w:val="001513B3"/>
    <w:rsid w:val="001539A2"/>
    <w:rsid w:val="001541F9"/>
    <w:rsid w:val="00154C83"/>
    <w:rsid w:val="00155A26"/>
    <w:rsid w:val="00155D3F"/>
    <w:rsid w:val="001571FE"/>
    <w:rsid w:val="00160ECD"/>
    <w:rsid w:val="0016171B"/>
    <w:rsid w:val="00161A82"/>
    <w:rsid w:val="00163CB0"/>
    <w:rsid w:val="00164069"/>
    <w:rsid w:val="00164CD4"/>
    <w:rsid w:val="00170A6F"/>
    <w:rsid w:val="00171E5F"/>
    <w:rsid w:val="00172189"/>
    <w:rsid w:val="001721B4"/>
    <w:rsid w:val="00172F0F"/>
    <w:rsid w:val="00174CD8"/>
    <w:rsid w:val="0017757E"/>
    <w:rsid w:val="00180778"/>
    <w:rsid w:val="00180782"/>
    <w:rsid w:val="00182F32"/>
    <w:rsid w:val="00183785"/>
    <w:rsid w:val="00184514"/>
    <w:rsid w:val="001847D3"/>
    <w:rsid w:val="00186776"/>
    <w:rsid w:val="0018727E"/>
    <w:rsid w:val="001910FF"/>
    <w:rsid w:val="00191ECE"/>
    <w:rsid w:val="00192EFA"/>
    <w:rsid w:val="00193CDD"/>
    <w:rsid w:val="00194AE4"/>
    <w:rsid w:val="0019516B"/>
    <w:rsid w:val="001951A3"/>
    <w:rsid w:val="001954E8"/>
    <w:rsid w:val="00195DFE"/>
    <w:rsid w:val="00196332"/>
    <w:rsid w:val="00196DFC"/>
    <w:rsid w:val="00197032"/>
    <w:rsid w:val="001A13F7"/>
    <w:rsid w:val="001A6A49"/>
    <w:rsid w:val="001A6FB8"/>
    <w:rsid w:val="001A79A7"/>
    <w:rsid w:val="001B04A9"/>
    <w:rsid w:val="001B1A13"/>
    <w:rsid w:val="001B2811"/>
    <w:rsid w:val="001B3524"/>
    <w:rsid w:val="001B446F"/>
    <w:rsid w:val="001B58E2"/>
    <w:rsid w:val="001B5E58"/>
    <w:rsid w:val="001B72E8"/>
    <w:rsid w:val="001C1808"/>
    <w:rsid w:val="001C1B17"/>
    <w:rsid w:val="001C68E8"/>
    <w:rsid w:val="001C7441"/>
    <w:rsid w:val="001C74DA"/>
    <w:rsid w:val="001C7A8C"/>
    <w:rsid w:val="001D453D"/>
    <w:rsid w:val="001D5D7A"/>
    <w:rsid w:val="001E2545"/>
    <w:rsid w:val="001E2C2B"/>
    <w:rsid w:val="001E2D79"/>
    <w:rsid w:val="001E31D2"/>
    <w:rsid w:val="001E34D8"/>
    <w:rsid w:val="001E3535"/>
    <w:rsid w:val="001E4E22"/>
    <w:rsid w:val="001E581F"/>
    <w:rsid w:val="001E6D67"/>
    <w:rsid w:val="001E6D6E"/>
    <w:rsid w:val="001E6E6B"/>
    <w:rsid w:val="001E7D1F"/>
    <w:rsid w:val="001F39BA"/>
    <w:rsid w:val="001F3CCE"/>
    <w:rsid w:val="001F54F5"/>
    <w:rsid w:val="001F691E"/>
    <w:rsid w:val="00201AD5"/>
    <w:rsid w:val="00202219"/>
    <w:rsid w:val="002031C7"/>
    <w:rsid w:val="0020392C"/>
    <w:rsid w:val="00204333"/>
    <w:rsid w:val="00206D72"/>
    <w:rsid w:val="00207192"/>
    <w:rsid w:val="00207C44"/>
    <w:rsid w:val="0021002F"/>
    <w:rsid w:val="002103D1"/>
    <w:rsid w:val="0021178F"/>
    <w:rsid w:val="0021340F"/>
    <w:rsid w:val="002142CE"/>
    <w:rsid w:val="002151C2"/>
    <w:rsid w:val="00216773"/>
    <w:rsid w:val="002168FB"/>
    <w:rsid w:val="0022042D"/>
    <w:rsid w:val="0022060B"/>
    <w:rsid w:val="00221C3A"/>
    <w:rsid w:val="00223B44"/>
    <w:rsid w:val="00225388"/>
    <w:rsid w:val="00225C57"/>
    <w:rsid w:val="00225FFA"/>
    <w:rsid w:val="0022776B"/>
    <w:rsid w:val="002314BB"/>
    <w:rsid w:val="00232402"/>
    <w:rsid w:val="00234D01"/>
    <w:rsid w:val="00235918"/>
    <w:rsid w:val="0023593B"/>
    <w:rsid w:val="00235AC3"/>
    <w:rsid w:val="00235FA0"/>
    <w:rsid w:val="00237901"/>
    <w:rsid w:val="00240607"/>
    <w:rsid w:val="00241C9A"/>
    <w:rsid w:val="0024291B"/>
    <w:rsid w:val="00242AF0"/>
    <w:rsid w:val="00242D30"/>
    <w:rsid w:val="00242D97"/>
    <w:rsid w:val="00244C25"/>
    <w:rsid w:val="00245A7A"/>
    <w:rsid w:val="002503D8"/>
    <w:rsid w:val="002535D7"/>
    <w:rsid w:val="0025376B"/>
    <w:rsid w:val="002543AE"/>
    <w:rsid w:val="0025550D"/>
    <w:rsid w:val="0025569D"/>
    <w:rsid w:val="00255985"/>
    <w:rsid w:val="00257363"/>
    <w:rsid w:val="00261107"/>
    <w:rsid w:val="00261132"/>
    <w:rsid w:val="002611BC"/>
    <w:rsid w:val="002616D2"/>
    <w:rsid w:val="00261F69"/>
    <w:rsid w:val="00262496"/>
    <w:rsid w:val="00265FF2"/>
    <w:rsid w:val="00266CB4"/>
    <w:rsid w:val="0026767F"/>
    <w:rsid w:val="00271D94"/>
    <w:rsid w:val="00273A6E"/>
    <w:rsid w:val="00275010"/>
    <w:rsid w:val="00276A14"/>
    <w:rsid w:val="002777E5"/>
    <w:rsid w:val="00277824"/>
    <w:rsid w:val="00283205"/>
    <w:rsid w:val="002836EE"/>
    <w:rsid w:val="0028475D"/>
    <w:rsid w:val="002872C7"/>
    <w:rsid w:val="00290E31"/>
    <w:rsid w:val="002943EA"/>
    <w:rsid w:val="00296B7D"/>
    <w:rsid w:val="002A0960"/>
    <w:rsid w:val="002A41D5"/>
    <w:rsid w:val="002B15D7"/>
    <w:rsid w:val="002B168D"/>
    <w:rsid w:val="002B1AD3"/>
    <w:rsid w:val="002B364D"/>
    <w:rsid w:val="002B394F"/>
    <w:rsid w:val="002B5B71"/>
    <w:rsid w:val="002B5FC5"/>
    <w:rsid w:val="002B60F2"/>
    <w:rsid w:val="002C11C3"/>
    <w:rsid w:val="002C14C1"/>
    <w:rsid w:val="002C1A46"/>
    <w:rsid w:val="002C1D01"/>
    <w:rsid w:val="002C2E6C"/>
    <w:rsid w:val="002C37BB"/>
    <w:rsid w:val="002C6B85"/>
    <w:rsid w:val="002C7837"/>
    <w:rsid w:val="002D011C"/>
    <w:rsid w:val="002D5411"/>
    <w:rsid w:val="002D5B6F"/>
    <w:rsid w:val="002D6297"/>
    <w:rsid w:val="002E1BD4"/>
    <w:rsid w:val="002E22B6"/>
    <w:rsid w:val="002E2869"/>
    <w:rsid w:val="002E301D"/>
    <w:rsid w:val="002E46BA"/>
    <w:rsid w:val="002E5473"/>
    <w:rsid w:val="002E6292"/>
    <w:rsid w:val="002E6571"/>
    <w:rsid w:val="002F2B1B"/>
    <w:rsid w:val="002F3581"/>
    <w:rsid w:val="002F36D5"/>
    <w:rsid w:val="002F4216"/>
    <w:rsid w:val="002F54BC"/>
    <w:rsid w:val="003005D5"/>
    <w:rsid w:val="00301F40"/>
    <w:rsid w:val="003025F4"/>
    <w:rsid w:val="00305BA7"/>
    <w:rsid w:val="003071AB"/>
    <w:rsid w:val="00307E58"/>
    <w:rsid w:val="0031245B"/>
    <w:rsid w:val="00312ED6"/>
    <w:rsid w:val="003150F0"/>
    <w:rsid w:val="0032057D"/>
    <w:rsid w:val="00321B5E"/>
    <w:rsid w:val="003234BD"/>
    <w:rsid w:val="003238C7"/>
    <w:rsid w:val="00326534"/>
    <w:rsid w:val="0033018A"/>
    <w:rsid w:val="003307FA"/>
    <w:rsid w:val="00331B70"/>
    <w:rsid w:val="0033225D"/>
    <w:rsid w:val="003324F6"/>
    <w:rsid w:val="0033284F"/>
    <w:rsid w:val="00333D46"/>
    <w:rsid w:val="003355F7"/>
    <w:rsid w:val="00335AE7"/>
    <w:rsid w:val="0033621A"/>
    <w:rsid w:val="00336377"/>
    <w:rsid w:val="00340E3D"/>
    <w:rsid w:val="003434F4"/>
    <w:rsid w:val="00343B3A"/>
    <w:rsid w:val="003454B6"/>
    <w:rsid w:val="003456CE"/>
    <w:rsid w:val="003468FB"/>
    <w:rsid w:val="00346A77"/>
    <w:rsid w:val="00351153"/>
    <w:rsid w:val="00354587"/>
    <w:rsid w:val="00354CA7"/>
    <w:rsid w:val="0035592D"/>
    <w:rsid w:val="00356529"/>
    <w:rsid w:val="00356685"/>
    <w:rsid w:val="00357004"/>
    <w:rsid w:val="0035768A"/>
    <w:rsid w:val="00357E93"/>
    <w:rsid w:val="00360244"/>
    <w:rsid w:val="003626DE"/>
    <w:rsid w:val="003642C9"/>
    <w:rsid w:val="00366745"/>
    <w:rsid w:val="00367889"/>
    <w:rsid w:val="00370306"/>
    <w:rsid w:val="00370863"/>
    <w:rsid w:val="00371898"/>
    <w:rsid w:val="00373F20"/>
    <w:rsid w:val="0037409C"/>
    <w:rsid w:val="0037690F"/>
    <w:rsid w:val="00377069"/>
    <w:rsid w:val="00377A65"/>
    <w:rsid w:val="003809BD"/>
    <w:rsid w:val="00382478"/>
    <w:rsid w:val="003834A7"/>
    <w:rsid w:val="00385754"/>
    <w:rsid w:val="00385F3D"/>
    <w:rsid w:val="00386CE5"/>
    <w:rsid w:val="00386E4D"/>
    <w:rsid w:val="00387406"/>
    <w:rsid w:val="00387CD1"/>
    <w:rsid w:val="00390B20"/>
    <w:rsid w:val="00392849"/>
    <w:rsid w:val="00392B30"/>
    <w:rsid w:val="00392DF6"/>
    <w:rsid w:val="00394CC8"/>
    <w:rsid w:val="00395AD9"/>
    <w:rsid w:val="003A016F"/>
    <w:rsid w:val="003A22D3"/>
    <w:rsid w:val="003A5307"/>
    <w:rsid w:val="003A533C"/>
    <w:rsid w:val="003A672D"/>
    <w:rsid w:val="003A7499"/>
    <w:rsid w:val="003A7D82"/>
    <w:rsid w:val="003B0C33"/>
    <w:rsid w:val="003B0ED2"/>
    <w:rsid w:val="003B18DE"/>
    <w:rsid w:val="003B4B2F"/>
    <w:rsid w:val="003B51C0"/>
    <w:rsid w:val="003B5B01"/>
    <w:rsid w:val="003B5D44"/>
    <w:rsid w:val="003C0D0E"/>
    <w:rsid w:val="003C2E3C"/>
    <w:rsid w:val="003C3A6B"/>
    <w:rsid w:val="003C46D8"/>
    <w:rsid w:val="003C57A8"/>
    <w:rsid w:val="003D1A6C"/>
    <w:rsid w:val="003D24C2"/>
    <w:rsid w:val="003D3F48"/>
    <w:rsid w:val="003D49AF"/>
    <w:rsid w:val="003D5FF5"/>
    <w:rsid w:val="003D6CF1"/>
    <w:rsid w:val="003D7C46"/>
    <w:rsid w:val="003E16A8"/>
    <w:rsid w:val="003E2A71"/>
    <w:rsid w:val="003E4256"/>
    <w:rsid w:val="003E5672"/>
    <w:rsid w:val="003E5A04"/>
    <w:rsid w:val="003E5DBA"/>
    <w:rsid w:val="003E6715"/>
    <w:rsid w:val="003E68EE"/>
    <w:rsid w:val="003F1678"/>
    <w:rsid w:val="003F515F"/>
    <w:rsid w:val="00400433"/>
    <w:rsid w:val="00403257"/>
    <w:rsid w:val="00403515"/>
    <w:rsid w:val="00405BFB"/>
    <w:rsid w:val="004077CE"/>
    <w:rsid w:val="004100C0"/>
    <w:rsid w:val="00410D85"/>
    <w:rsid w:val="004111EF"/>
    <w:rsid w:val="004134E5"/>
    <w:rsid w:val="004138E4"/>
    <w:rsid w:val="0041439D"/>
    <w:rsid w:val="0041541F"/>
    <w:rsid w:val="0041572D"/>
    <w:rsid w:val="00420760"/>
    <w:rsid w:val="00422346"/>
    <w:rsid w:val="0042373B"/>
    <w:rsid w:val="004240DD"/>
    <w:rsid w:val="0042562B"/>
    <w:rsid w:val="00425876"/>
    <w:rsid w:val="00426669"/>
    <w:rsid w:val="004269E9"/>
    <w:rsid w:val="00427895"/>
    <w:rsid w:val="004315FA"/>
    <w:rsid w:val="00432DD9"/>
    <w:rsid w:val="00432E22"/>
    <w:rsid w:val="00434C33"/>
    <w:rsid w:val="00435278"/>
    <w:rsid w:val="00440F54"/>
    <w:rsid w:val="004426AF"/>
    <w:rsid w:val="00442AAE"/>
    <w:rsid w:val="00443A62"/>
    <w:rsid w:val="00447FB4"/>
    <w:rsid w:val="0045034F"/>
    <w:rsid w:val="00450806"/>
    <w:rsid w:val="00454299"/>
    <w:rsid w:val="00455101"/>
    <w:rsid w:val="00455209"/>
    <w:rsid w:val="0045597E"/>
    <w:rsid w:val="00456CB0"/>
    <w:rsid w:val="00457E73"/>
    <w:rsid w:val="004607E0"/>
    <w:rsid w:val="00460D7A"/>
    <w:rsid w:val="00463556"/>
    <w:rsid w:val="0046479B"/>
    <w:rsid w:val="00464BDB"/>
    <w:rsid w:val="00465725"/>
    <w:rsid w:val="00466EA3"/>
    <w:rsid w:val="00467962"/>
    <w:rsid w:val="004679F2"/>
    <w:rsid w:val="0047077F"/>
    <w:rsid w:val="00470BC9"/>
    <w:rsid w:val="004728F4"/>
    <w:rsid w:val="00473127"/>
    <w:rsid w:val="00473EE8"/>
    <w:rsid w:val="0047469D"/>
    <w:rsid w:val="00474D20"/>
    <w:rsid w:val="00477565"/>
    <w:rsid w:val="00477777"/>
    <w:rsid w:val="00480002"/>
    <w:rsid w:val="00481F5A"/>
    <w:rsid w:val="004849DC"/>
    <w:rsid w:val="00484C70"/>
    <w:rsid w:val="00485C09"/>
    <w:rsid w:val="00485ED9"/>
    <w:rsid w:val="00486EC3"/>
    <w:rsid w:val="0048722E"/>
    <w:rsid w:val="00487B1F"/>
    <w:rsid w:val="00492B74"/>
    <w:rsid w:val="0049314A"/>
    <w:rsid w:val="004A07ED"/>
    <w:rsid w:val="004A173B"/>
    <w:rsid w:val="004A2E81"/>
    <w:rsid w:val="004A3E08"/>
    <w:rsid w:val="004A3ECA"/>
    <w:rsid w:val="004A63CC"/>
    <w:rsid w:val="004A6985"/>
    <w:rsid w:val="004A7359"/>
    <w:rsid w:val="004A7B01"/>
    <w:rsid w:val="004B0108"/>
    <w:rsid w:val="004B0B1D"/>
    <w:rsid w:val="004B2098"/>
    <w:rsid w:val="004B26AB"/>
    <w:rsid w:val="004B3AE5"/>
    <w:rsid w:val="004B3B3C"/>
    <w:rsid w:val="004B3E28"/>
    <w:rsid w:val="004B4A29"/>
    <w:rsid w:val="004B5108"/>
    <w:rsid w:val="004B5B04"/>
    <w:rsid w:val="004B73F8"/>
    <w:rsid w:val="004B7C89"/>
    <w:rsid w:val="004C312D"/>
    <w:rsid w:val="004C4AF0"/>
    <w:rsid w:val="004C5255"/>
    <w:rsid w:val="004C78D4"/>
    <w:rsid w:val="004D01F7"/>
    <w:rsid w:val="004D1C3C"/>
    <w:rsid w:val="004D1CBA"/>
    <w:rsid w:val="004D1DA5"/>
    <w:rsid w:val="004D1F4C"/>
    <w:rsid w:val="004D44AF"/>
    <w:rsid w:val="004D451C"/>
    <w:rsid w:val="004D4597"/>
    <w:rsid w:val="004D4C0B"/>
    <w:rsid w:val="004D6B4B"/>
    <w:rsid w:val="004E02F7"/>
    <w:rsid w:val="004E0981"/>
    <w:rsid w:val="004E1E45"/>
    <w:rsid w:val="004E39F7"/>
    <w:rsid w:val="004E3DB9"/>
    <w:rsid w:val="004E4071"/>
    <w:rsid w:val="004E42ED"/>
    <w:rsid w:val="004E5F6D"/>
    <w:rsid w:val="004E6D01"/>
    <w:rsid w:val="004E74E1"/>
    <w:rsid w:val="004F18D5"/>
    <w:rsid w:val="004F1C26"/>
    <w:rsid w:val="004F35D1"/>
    <w:rsid w:val="004F525E"/>
    <w:rsid w:val="004F768B"/>
    <w:rsid w:val="00500051"/>
    <w:rsid w:val="005001B3"/>
    <w:rsid w:val="005012C4"/>
    <w:rsid w:val="00506A4E"/>
    <w:rsid w:val="00510DFF"/>
    <w:rsid w:val="00510EBD"/>
    <w:rsid w:val="00512BCB"/>
    <w:rsid w:val="00513FC3"/>
    <w:rsid w:val="00514F20"/>
    <w:rsid w:val="00516BAC"/>
    <w:rsid w:val="005224BB"/>
    <w:rsid w:val="005250EA"/>
    <w:rsid w:val="005269B2"/>
    <w:rsid w:val="00526CE6"/>
    <w:rsid w:val="005272A6"/>
    <w:rsid w:val="00530AE9"/>
    <w:rsid w:val="00532521"/>
    <w:rsid w:val="00534B32"/>
    <w:rsid w:val="005368F6"/>
    <w:rsid w:val="0053717E"/>
    <w:rsid w:val="0054267D"/>
    <w:rsid w:val="0054301D"/>
    <w:rsid w:val="00544AFC"/>
    <w:rsid w:val="00550789"/>
    <w:rsid w:val="00551634"/>
    <w:rsid w:val="005528A0"/>
    <w:rsid w:val="005535D2"/>
    <w:rsid w:val="00554425"/>
    <w:rsid w:val="00556179"/>
    <w:rsid w:val="0055622D"/>
    <w:rsid w:val="00556450"/>
    <w:rsid w:val="00561CEA"/>
    <w:rsid w:val="00561DD5"/>
    <w:rsid w:val="00561F14"/>
    <w:rsid w:val="005657EA"/>
    <w:rsid w:val="00571133"/>
    <w:rsid w:val="00571B82"/>
    <w:rsid w:val="00572F03"/>
    <w:rsid w:val="005741A4"/>
    <w:rsid w:val="00574227"/>
    <w:rsid w:val="005744A2"/>
    <w:rsid w:val="0057569F"/>
    <w:rsid w:val="00575C65"/>
    <w:rsid w:val="005772B0"/>
    <w:rsid w:val="00577BB9"/>
    <w:rsid w:val="0058015D"/>
    <w:rsid w:val="005802A7"/>
    <w:rsid w:val="00580C6F"/>
    <w:rsid w:val="00581C40"/>
    <w:rsid w:val="0058298F"/>
    <w:rsid w:val="00583388"/>
    <w:rsid w:val="00583AAB"/>
    <w:rsid w:val="00583B8F"/>
    <w:rsid w:val="00583D0E"/>
    <w:rsid w:val="00585D94"/>
    <w:rsid w:val="0058632E"/>
    <w:rsid w:val="005865C5"/>
    <w:rsid w:val="00586889"/>
    <w:rsid w:val="00586F2E"/>
    <w:rsid w:val="00587841"/>
    <w:rsid w:val="0059161A"/>
    <w:rsid w:val="0059257D"/>
    <w:rsid w:val="00593F7D"/>
    <w:rsid w:val="00594059"/>
    <w:rsid w:val="00594A4F"/>
    <w:rsid w:val="00596FC9"/>
    <w:rsid w:val="005A33D2"/>
    <w:rsid w:val="005A35F1"/>
    <w:rsid w:val="005A3D5E"/>
    <w:rsid w:val="005A5162"/>
    <w:rsid w:val="005A5D7E"/>
    <w:rsid w:val="005B3491"/>
    <w:rsid w:val="005B41CD"/>
    <w:rsid w:val="005B439F"/>
    <w:rsid w:val="005B5B68"/>
    <w:rsid w:val="005B698F"/>
    <w:rsid w:val="005B6EEF"/>
    <w:rsid w:val="005C091B"/>
    <w:rsid w:val="005C1550"/>
    <w:rsid w:val="005C17AA"/>
    <w:rsid w:val="005C186B"/>
    <w:rsid w:val="005C2465"/>
    <w:rsid w:val="005C3F09"/>
    <w:rsid w:val="005C4B77"/>
    <w:rsid w:val="005C5BE5"/>
    <w:rsid w:val="005D1ECA"/>
    <w:rsid w:val="005D2775"/>
    <w:rsid w:val="005D3645"/>
    <w:rsid w:val="005D3717"/>
    <w:rsid w:val="005D3920"/>
    <w:rsid w:val="005D3AC8"/>
    <w:rsid w:val="005D5395"/>
    <w:rsid w:val="005D5B3C"/>
    <w:rsid w:val="005D64E5"/>
    <w:rsid w:val="005E156B"/>
    <w:rsid w:val="005E1E21"/>
    <w:rsid w:val="005E2B03"/>
    <w:rsid w:val="005E42B5"/>
    <w:rsid w:val="005E4361"/>
    <w:rsid w:val="005E4628"/>
    <w:rsid w:val="005E54BF"/>
    <w:rsid w:val="005E7D66"/>
    <w:rsid w:val="005F113A"/>
    <w:rsid w:val="005F2A9F"/>
    <w:rsid w:val="005F4A72"/>
    <w:rsid w:val="005F74D1"/>
    <w:rsid w:val="00603DE5"/>
    <w:rsid w:val="00604A9F"/>
    <w:rsid w:val="006054E4"/>
    <w:rsid w:val="0060556D"/>
    <w:rsid w:val="00606611"/>
    <w:rsid w:val="006120E9"/>
    <w:rsid w:val="006123D8"/>
    <w:rsid w:val="00612D3D"/>
    <w:rsid w:val="00615A7E"/>
    <w:rsid w:val="00615F6E"/>
    <w:rsid w:val="00616AE4"/>
    <w:rsid w:val="00616FBE"/>
    <w:rsid w:val="00617800"/>
    <w:rsid w:val="00617D1F"/>
    <w:rsid w:val="006202B7"/>
    <w:rsid w:val="00620A12"/>
    <w:rsid w:val="00620CD7"/>
    <w:rsid w:val="00622964"/>
    <w:rsid w:val="00622B13"/>
    <w:rsid w:val="00623A34"/>
    <w:rsid w:val="006251C5"/>
    <w:rsid w:val="00625644"/>
    <w:rsid w:val="00627EB8"/>
    <w:rsid w:val="006305CC"/>
    <w:rsid w:val="00630D79"/>
    <w:rsid w:val="00631100"/>
    <w:rsid w:val="006341A3"/>
    <w:rsid w:val="00634564"/>
    <w:rsid w:val="00634C39"/>
    <w:rsid w:val="00634EA8"/>
    <w:rsid w:val="00636C91"/>
    <w:rsid w:val="00637CCF"/>
    <w:rsid w:val="006448C0"/>
    <w:rsid w:val="00645D7A"/>
    <w:rsid w:val="006468AC"/>
    <w:rsid w:val="006470B9"/>
    <w:rsid w:val="00647959"/>
    <w:rsid w:val="00647D6E"/>
    <w:rsid w:val="00654490"/>
    <w:rsid w:val="00655251"/>
    <w:rsid w:val="00655816"/>
    <w:rsid w:val="00655ABF"/>
    <w:rsid w:val="0065636F"/>
    <w:rsid w:val="0065778D"/>
    <w:rsid w:val="00657B18"/>
    <w:rsid w:val="0066144C"/>
    <w:rsid w:val="006628E3"/>
    <w:rsid w:val="006647B9"/>
    <w:rsid w:val="0066622B"/>
    <w:rsid w:val="00677DB8"/>
    <w:rsid w:val="006814AC"/>
    <w:rsid w:val="00684181"/>
    <w:rsid w:val="00687111"/>
    <w:rsid w:val="00687560"/>
    <w:rsid w:val="00691F4F"/>
    <w:rsid w:val="00692DE4"/>
    <w:rsid w:val="006937FC"/>
    <w:rsid w:val="0069582B"/>
    <w:rsid w:val="006A0572"/>
    <w:rsid w:val="006A16D2"/>
    <w:rsid w:val="006A19D9"/>
    <w:rsid w:val="006A1A85"/>
    <w:rsid w:val="006A561A"/>
    <w:rsid w:val="006A56AF"/>
    <w:rsid w:val="006A5936"/>
    <w:rsid w:val="006A681D"/>
    <w:rsid w:val="006A7A45"/>
    <w:rsid w:val="006B05C7"/>
    <w:rsid w:val="006B15C2"/>
    <w:rsid w:val="006B2BD6"/>
    <w:rsid w:val="006B3AF8"/>
    <w:rsid w:val="006B3E0D"/>
    <w:rsid w:val="006B52A6"/>
    <w:rsid w:val="006B56C4"/>
    <w:rsid w:val="006B7F20"/>
    <w:rsid w:val="006C0218"/>
    <w:rsid w:val="006C046F"/>
    <w:rsid w:val="006C1CC7"/>
    <w:rsid w:val="006C2159"/>
    <w:rsid w:val="006C2F57"/>
    <w:rsid w:val="006C37FD"/>
    <w:rsid w:val="006C39BF"/>
    <w:rsid w:val="006C3B11"/>
    <w:rsid w:val="006C40ED"/>
    <w:rsid w:val="006C5CDF"/>
    <w:rsid w:val="006C5FE7"/>
    <w:rsid w:val="006C61D6"/>
    <w:rsid w:val="006C6F11"/>
    <w:rsid w:val="006D17A0"/>
    <w:rsid w:val="006D44C1"/>
    <w:rsid w:val="006D4940"/>
    <w:rsid w:val="006E0CD9"/>
    <w:rsid w:val="006E58C8"/>
    <w:rsid w:val="006E7348"/>
    <w:rsid w:val="006F0068"/>
    <w:rsid w:val="006F05D4"/>
    <w:rsid w:val="006F1D4F"/>
    <w:rsid w:val="006F2320"/>
    <w:rsid w:val="006F29A5"/>
    <w:rsid w:val="006F43D7"/>
    <w:rsid w:val="006F4638"/>
    <w:rsid w:val="006F4AF0"/>
    <w:rsid w:val="006F4BF5"/>
    <w:rsid w:val="006F4D2B"/>
    <w:rsid w:val="006F4D4B"/>
    <w:rsid w:val="006F6D95"/>
    <w:rsid w:val="006F7C37"/>
    <w:rsid w:val="006F7DD3"/>
    <w:rsid w:val="00707F4D"/>
    <w:rsid w:val="00710150"/>
    <w:rsid w:val="007103D2"/>
    <w:rsid w:val="007111F1"/>
    <w:rsid w:val="00711287"/>
    <w:rsid w:val="007149F3"/>
    <w:rsid w:val="00715E28"/>
    <w:rsid w:val="007175FE"/>
    <w:rsid w:val="007228AF"/>
    <w:rsid w:val="00722FC5"/>
    <w:rsid w:val="00723202"/>
    <w:rsid w:val="007244E0"/>
    <w:rsid w:val="007279F1"/>
    <w:rsid w:val="00730D69"/>
    <w:rsid w:val="00731CB7"/>
    <w:rsid w:val="00733798"/>
    <w:rsid w:val="0073678C"/>
    <w:rsid w:val="00737246"/>
    <w:rsid w:val="0074010E"/>
    <w:rsid w:val="0074013D"/>
    <w:rsid w:val="00740BA7"/>
    <w:rsid w:val="00740CC8"/>
    <w:rsid w:val="00742B4E"/>
    <w:rsid w:val="00746A45"/>
    <w:rsid w:val="00746FDF"/>
    <w:rsid w:val="007501B8"/>
    <w:rsid w:val="00750222"/>
    <w:rsid w:val="00750E6C"/>
    <w:rsid w:val="00750F7E"/>
    <w:rsid w:val="0075347A"/>
    <w:rsid w:val="007535CC"/>
    <w:rsid w:val="007538FB"/>
    <w:rsid w:val="00753A4A"/>
    <w:rsid w:val="00754E2B"/>
    <w:rsid w:val="00756006"/>
    <w:rsid w:val="00760FAC"/>
    <w:rsid w:val="00763134"/>
    <w:rsid w:val="00763C46"/>
    <w:rsid w:val="007656D6"/>
    <w:rsid w:val="0076572E"/>
    <w:rsid w:val="00765802"/>
    <w:rsid w:val="007670CA"/>
    <w:rsid w:val="0077153A"/>
    <w:rsid w:val="00771D89"/>
    <w:rsid w:val="0077224D"/>
    <w:rsid w:val="00772F6D"/>
    <w:rsid w:val="00777FAB"/>
    <w:rsid w:val="00784764"/>
    <w:rsid w:val="00784D8D"/>
    <w:rsid w:val="00785B1F"/>
    <w:rsid w:val="00786263"/>
    <w:rsid w:val="00786E89"/>
    <w:rsid w:val="0079023E"/>
    <w:rsid w:val="00790FA0"/>
    <w:rsid w:val="0079195E"/>
    <w:rsid w:val="00792159"/>
    <w:rsid w:val="00792711"/>
    <w:rsid w:val="00792823"/>
    <w:rsid w:val="007936D8"/>
    <w:rsid w:val="007947BB"/>
    <w:rsid w:val="007959A7"/>
    <w:rsid w:val="007959C7"/>
    <w:rsid w:val="00796552"/>
    <w:rsid w:val="007A0FFD"/>
    <w:rsid w:val="007A14E3"/>
    <w:rsid w:val="007A648A"/>
    <w:rsid w:val="007A7E8E"/>
    <w:rsid w:val="007B04D8"/>
    <w:rsid w:val="007B16AB"/>
    <w:rsid w:val="007B25EC"/>
    <w:rsid w:val="007B28A7"/>
    <w:rsid w:val="007B3A49"/>
    <w:rsid w:val="007B3A6C"/>
    <w:rsid w:val="007B6242"/>
    <w:rsid w:val="007B7A14"/>
    <w:rsid w:val="007B7E36"/>
    <w:rsid w:val="007C1011"/>
    <w:rsid w:val="007C18BD"/>
    <w:rsid w:val="007C1F0F"/>
    <w:rsid w:val="007C238E"/>
    <w:rsid w:val="007C2EEE"/>
    <w:rsid w:val="007C46A7"/>
    <w:rsid w:val="007C5E47"/>
    <w:rsid w:val="007C7D3B"/>
    <w:rsid w:val="007D0737"/>
    <w:rsid w:val="007D1E9C"/>
    <w:rsid w:val="007D2085"/>
    <w:rsid w:val="007D4996"/>
    <w:rsid w:val="007D6682"/>
    <w:rsid w:val="007E014E"/>
    <w:rsid w:val="007E1998"/>
    <w:rsid w:val="007E1C48"/>
    <w:rsid w:val="007E21F5"/>
    <w:rsid w:val="007E3174"/>
    <w:rsid w:val="007E324D"/>
    <w:rsid w:val="007E3AFC"/>
    <w:rsid w:val="007E4856"/>
    <w:rsid w:val="007E4D45"/>
    <w:rsid w:val="007E6AAB"/>
    <w:rsid w:val="007F0DCB"/>
    <w:rsid w:val="007F0F83"/>
    <w:rsid w:val="007F2622"/>
    <w:rsid w:val="007F3420"/>
    <w:rsid w:val="007F45C9"/>
    <w:rsid w:val="007F5086"/>
    <w:rsid w:val="007F564A"/>
    <w:rsid w:val="007F5DF4"/>
    <w:rsid w:val="007F7271"/>
    <w:rsid w:val="007F788E"/>
    <w:rsid w:val="0080028A"/>
    <w:rsid w:val="00802633"/>
    <w:rsid w:val="00802AE8"/>
    <w:rsid w:val="00802C0C"/>
    <w:rsid w:val="00802FFA"/>
    <w:rsid w:val="00804BC3"/>
    <w:rsid w:val="008055A3"/>
    <w:rsid w:val="00807D1E"/>
    <w:rsid w:val="00810FCA"/>
    <w:rsid w:val="0081244C"/>
    <w:rsid w:val="00813E6E"/>
    <w:rsid w:val="0081566E"/>
    <w:rsid w:val="00815D92"/>
    <w:rsid w:val="0081619F"/>
    <w:rsid w:val="00817B4C"/>
    <w:rsid w:val="00820012"/>
    <w:rsid w:val="008203AA"/>
    <w:rsid w:val="008215E5"/>
    <w:rsid w:val="00823EFE"/>
    <w:rsid w:val="00830623"/>
    <w:rsid w:val="00830879"/>
    <w:rsid w:val="00831275"/>
    <w:rsid w:val="00832439"/>
    <w:rsid w:val="008327AD"/>
    <w:rsid w:val="00834CE1"/>
    <w:rsid w:val="008365B0"/>
    <w:rsid w:val="0083702B"/>
    <w:rsid w:val="008372D9"/>
    <w:rsid w:val="0084138C"/>
    <w:rsid w:val="00842AD1"/>
    <w:rsid w:val="00842ED7"/>
    <w:rsid w:val="00843A74"/>
    <w:rsid w:val="00843BD5"/>
    <w:rsid w:val="0084676D"/>
    <w:rsid w:val="00846854"/>
    <w:rsid w:val="00846A77"/>
    <w:rsid w:val="00851F90"/>
    <w:rsid w:val="0085237A"/>
    <w:rsid w:val="00852FAD"/>
    <w:rsid w:val="008546A8"/>
    <w:rsid w:val="008561A9"/>
    <w:rsid w:val="00862696"/>
    <w:rsid w:val="00863676"/>
    <w:rsid w:val="00864363"/>
    <w:rsid w:val="00865BED"/>
    <w:rsid w:val="00867757"/>
    <w:rsid w:val="00872066"/>
    <w:rsid w:val="00873DF5"/>
    <w:rsid w:val="0087451E"/>
    <w:rsid w:val="008763D1"/>
    <w:rsid w:val="00877058"/>
    <w:rsid w:val="00877B56"/>
    <w:rsid w:val="00880F90"/>
    <w:rsid w:val="00881D47"/>
    <w:rsid w:val="008828F4"/>
    <w:rsid w:val="00883F81"/>
    <w:rsid w:val="00884417"/>
    <w:rsid w:val="00884822"/>
    <w:rsid w:val="00885E0F"/>
    <w:rsid w:val="00887A1E"/>
    <w:rsid w:val="00890DFE"/>
    <w:rsid w:val="008910FC"/>
    <w:rsid w:val="00891F3E"/>
    <w:rsid w:val="00893CA7"/>
    <w:rsid w:val="0089456E"/>
    <w:rsid w:val="00895D9D"/>
    <w:rsid w:val="00896DEB"/>
    <w:rsid w:val="008A0CD8"/>
    <w:rsid w:val="008A1EF3"/>
    <w:rsid w:val="008A3225"/>
    <w:rsid w:val="008A3750"/>
    <w:rsid w:val="008A43CA"/>
    <w:rsid w:val="008A4AD3"/>
    <w:rsid w:val="008A548F"/>
    <w:rsid w:val="008A597C"/>
    <w:rsid w:val="008A64FB"/>
    <w:rsid w:val="008A7D9A"/>
    <w:rsid w:val="008B1C65"/>
    <w:rsid w:val="008B3A24"/>
    <w:rsid w:val="008B6054"/>
    <w:rsid w:val="008B6517"/>
    <w:rsid w:val="008B6718"/>
    <w:rsid w:val="008B6C8C"/>
    <w:rsid w:val="008C074A"/>
    <w:rsid w:val="008C1B8B"/>
    <w:rsid w:val="008C4D88"/>
    <w:rsid w:val="008C54B0"/>
    <w:rsid w:val="008C7608"/>
    <w:rsid w:val="008D0CAE"/>
    <w:rsid w:val="008D15BA"/>
    <w:rsid w:val="008D1DC0"/>
    <w:rsid w:val="008D3E0F"/>
    <w:rsid w:val="008D47CF"/>
    <w:rsid w:val="008D4BD2"/>
    <w:rsid w:val="008D4C0F"/>
    <w:rsid w:val="008D4C8B"/>
    <w:rsid w:val="008D4FF9"/>
    <w:rsid w:val="008E05E2"/>
    <w:rsid w:val="008E067A"/>
    <w:rsid w:val="008E0AA2"/>
    <w:rsid w:val="008E352F"/>
    <w:rsid w:val="008E5AA2"/>
    <w:rsid w:val="008E6964"/>
    <w:rsid w:val="008E79BE"/>
    <w:rsid w:val="008F0CF7"/>
    <w:rsid w:val="008F356E"/>
    <w:rsid w:val="008F4D60"/>
    <w:rsid w:val="008F513C"/>
    <w:rsid w:val="008F5925"/>
    <w:rsid w:val="008F609F"/>
    <w:rsid w:val="008F6103"/>
    <w:rsid w:val="008F61C1"/>
    <w:rsid w:val="008F7048"/>
    <w:rsid w:val="009001D7"/>
    <w:rsid w:val="00903408"/>
    <w:rsid w:val="0090356E"/>
    <w:rsid w:val="00904071"/>
    <w:rsid w:val="009074FA"/>
    <w:rsid w:val="009110AD"/>
    <w:rsid w:val="00911F66"/>
    <w:rsid w:val="00912926"/>
    <w:rsid w:val="00912E75"/>
    <w:rsid w:val="00923018"/>
    <w:rsid w:val="00924196"/>
    <w:rsid w:val="0092457C"/>
    <w:rsid w:val="00925F00"/>
    <w:rsid w:val="00925FB6"/>
    <w:rsid w:val="009261A1"/>
    <w:rsid w:val="00935A2F"/>
    <w:rsid w:val="00935B5A"/>
    <w:rsid w:val="00936870"/>
    <w:rsid w:val="00937E94"/>
    <w:rsid w:val="00937E9F"/>
    <w:rsid w:val="00937FE7"/>
    <w:rsid w:val="00942B3C"/>
    <w:rsid w:val="00942BC6"/>
    <w:rsid w:val="0094355E"/>
    <w:rsid w:val="009437B5"/>
    <w:rsid w:val="00945E42"/>
    <w:rsid w:val="00947A9B"/>
    <w:rsid w:val="00951E00"/>
    <w:rsid w:val="0095331D"/>
    <w:rsid w:val="00953814"/>
    <w:rsid w:val="0095513D"/>
    <w:rsid w:val="009556AD"/>
    <w:rsid w:val="0096003A"/>
    <w:rsid w:val="00960087"/>
    <w:rsid w:val="00960F91"/>
    <w:rsid w:val="009621E4"/>
    <w:rsid w:val="0096438D"/>
    <w:rsid w:val="00965CDC"/>
    <w:rsid w:val="00974D50"/>
    <w:rsid w:val="00976D30"/>
    <w:rsid w:val="00976F06"/>
    <w:rsid w:val="0098062B"/>
    <w:rsid w:val="00980688"/>
    <w:rsid w:val="0098211B"/>
    <w:rsid w:val="00982446"/>
    <w:rsid w:val="00982E37"/>
    <w:rsid w:val="00984616"/>
    <w:rsid w:val="00985638"/>
    <w:rsid w:val="0098689D"/>
    <w:rsid w:val="00990493"/>
    <w:rsid w:val="00992DAC"/>
    <w:rsid w:val="009933BC"/>
    <w:rsid w:val="00994D6D"/>
    <w:rsid w:val="00994F6B"/>
    <w:rsid w:val="009A0277"/>
    <w:rsid w:val="009A1C89"/>
    <w:rsid w:val="009A6333"/>
    <w:rsid w:val="009A704F"/>
    <w:rsid w:val="009A71C6"/>
    <w:rsid w:val="009B03A3"/>
    <w:rsid w:val="009B0860"/>
    <w:rsid w:val="009B144D"/>
    <w:rsid w:val="009B1C2D"/>
    <w:rsid w:val="009B1CC5"/>
    <w:rsid w:val="009B54C8"/>
    <w:rsid w:val="009B69D4"/>
    <w:rsid w:val="009C005A"/>
    <w:rsid w:val="009C0B9C"/>
    <w:rsid w:val="009C306C"/>
    <w:rsid w:val="009C3C2D"/>
    <w:rsid w:val="009C3E7A"/>
    <w:rsid w:val="009C4324"/>
    <w:rsid w:val="009C458D"/>
    <w:rsid w:val="009C4B1A"/>
    <w:rsid w:val="009C6982"/>
    <w:rsid w:val="009C6E00"/>
    <w:rsid w:val="009D0062"/>
    <w:rsid w:val="009D1237"/>
    <w:rsid w:val="009D3025"/>
    <w:rsid w:val="009D31EF"/>
    <w:rsid w:val="009D431C"/>
    <w:rsid w:val="009D4BBB"/>
    <w:rsid w:val="009D52F9"/>
    <w:rsid w:val="009E1DEE"/>
    <w:rsid w:val="009E219F"/>
    <w:rsid w:val="009E6096"/>
    <w:rsid w:val="009F0295"/>
    <w:rsid w:val="009F03D2"/>
    <w:rsid w:val="009F0FAF"/>
    <w:rsid w:val="009F128C"/>
    <w:rsid w:val="009F1417"/>
    <w:rsid w:val="009F4350"/>
    <w:rsid w:val="009F682C"/>
    <w:rsid w:val="009F6BE8"/>
    <w:rsid w:val="009F7326"/>
    <w:rsid w:val="00A02D16"/>
    <w:rsid w:val="00A02F33"/>
    <w:rsid w:val="00A0319A"/>
    <w:rsid w:val="00A03A25"/>
    <w:rsid w:val="00A03A66"/>
    <w:rsid w:val="00A04F51"/>
    <w:rsid w:val="00A06A94"/>
    <w:rsid w:val="00A07268"/>
    <w:rsid w:val="00A073A7"/>
    <w:rsid w:val="00A1016D"/>
    <w:rsid w:val="00A1022A"/>
    <w:rsid w:val="00A10A5F"/>
    <w:rsid w:val="00A11ACB"/>
    <w:rsid w:val="00A138B9"/>
    <w:rsid w:val="00A148AF"/>
    <w:rsid w:val="00A14CDE"/>
    <w:rsid w:val="00A157ED"/>
    <w:rsid w:val="00A15DAB"/>
    <w:rsid w:val="00A16390"/>
    <w:rsid w:val="00A164FD"/>
    <w:rsid w:val="00A17E0B"/>
    <w:rsid w:val="00A20273"/>
    <w:rsid w:val="00A20395"/>
    <w:rsid w:val="00A2055E"/>
    <w:rsid w:val="00A20B6E"/>
    <w:rsid w:val="00A21FFB"/>
    <w:rsid w:val="00A22469"/>
    <w:rsid w:val="00A22721"/>
    <w:rsid w:val="00A228AA"/>
    <w:rsid w:val="00A2408F"/>
    <w:rsid w:val="00A31A18"/>
    <w:rsid w:val="00A31B86"/>
    <w:rsid w:val="00A31F08"/>
    <w:rsid w:val="00A33906"/>
    <w:rsid w:val="00A3521E"/>
    <w:rsid w:val="00A3752D"/>
    <w:rsid w:val="00A400C8"/>
    <w:rsid w:val="00A40607"/>
    <w:rsid w:val="00A41FCF"/>
    <w:rsid w:val="00A42262"/>
    <w:rsid w:val="00A42545"/>
    <w:rsid w:val="00A435CA"/>
    <w:rsid w:val="00A439B0"/>
    <w:rsid w:val="00A44888"/>
    <w:rsid w:val="00A46371"/>
    <w:rsid w:val="00A471F3"/>
    <w:rsid w:val="00A4773E"/>
    <w:rsid w:val="00A50662"/>
    <w:rsid w:val="00A51CF2"/>
    <w:rsid w:val="00A52E59"/>
    <w:rsid w:val="00A53DA2"/>
    <w:rsid w:val="00A6358C"/>
    <w:rsid w:val="00A670C2"/>
    <w:rsid w:val="00A6785D"/>
    <w:rsid w:val="00A67AAA"/>
    <w:rsid w:val="00A67F2A"/>
    <w:rsid w:val="00A71CBE"/>
    <w:rsid w:val="00A726A8"/>
    <w:rsid w:val="00A72FBA"/>
    <w:rsid w:val="00A75996"/>
    <w:rsid w:val="00A75A3F"/>
    <w:rsid w:val="00A76077"/>
    <w:rsid w:val="00A77055"/>
    <w:rsid w:val="00A77851"/>
    <w:rsid w:val="00A7797E"/>
    <w:rsid w:val="00A807A9"/>
    <w:rsid w:val="00A80FFD"/>
    <w:rsid w:val="00A83B97"/>
    <w:rsid w:val="00A85AC5"/>
    <w:rsid w:val="00A864F0"/>
    <w:rsid w:val="00A87604"/>
    <w:rsid w:val="00A91D72"/>
    <w:rsid w:val="00A925C1"/>
    <w:rsid w:val="00A933DA"/>
    <w:rsid w:val="00A94916"/>
    <w:rsid w:val="00A94B35"/>
    <w:rsid w:val="00A97022"/>
    <w:rsid w:val="00AA086B"/>
    <w:rsid w:val="00AA0B48"/>
    <w:rsid w:val="00AA1165"/>
    <w:rsid w:val="00AA14B8"/>
    <w:rsid w:val="00AA5EFC"/>
    <w:rsid w:val="00AA6E8F"/>
    <w:rsid w:val="00AB0E6F"/>
    <w:rsid w:val="00AB0EB4"/>
    <w:rsid w:val="00AB1894"/>
    <w:rsid w:val="00AB21B5"/>
    <w:rsid w:val="00AB25C8"/>
    <w:rsid w:val="00AB2F9A"/>
    <w:rsid w:val="00AB43F6"/>
    <w:rsid w:val="00AB4ADE"/>
    <w:rsid w:val="00AB6A18"/>
    <w:rsid w:val="00AC044F"/>
    <w:rsid w:val="00AC0D93"/>
    <w:rsid w:val="00AC20AD"/>
    <w:rsid w:val="00AC3FF2"/>
    <w:rsid w:val="00AC5663"/>
    <w:rsid w:val="00AC6A7E"/>
    <w:rsid w:val="00AC6AE1"/>
    <w:rsid w:val="00AC759D"/>
    <w:rsid w:val="00AC7A88"/>
    <w:rsid w:val="00AC7B9D"/>
    <w:rsid w:val="00AD0F6B"/>
    <w:rsid w:val="00AD1B9A"/>
    <w:rsid w:val="00AD1C97"/>
    <w:rsid w:val="00AD4BB7"/>
    <w:rsid w:val="00AD5263"/>
    <w:rsid w:val="00AE093D"/>
    <w:rsid w:val="00AE0D68"/>
    <w:rsid w:val="00AE0E0A"/>
    <w:rsid w:val="00AE615D"/>
    <w:rsid w:val="00AF72F1"/>
    <w:rsid w:val="00AF79AC"/>
    <w:rsid w:val="00B002FC"/>
    <w:rsid w:val="00B00992"/>
    <w:rsid w:val="00B03BF0"/>
    <w:rsid w:val="00B044AC"/>
    <w:rsid w:val="00B05C62"/>
    <w:rsid w:val="00B10B5C"/>
    <w:rsid w:val="00B147C1"/>
    <w:rsid w:val="00B16014"/>
    <w:rsid w:val="00B16E16"/>
    <w:rsid w:val="00B17221"/>
    <w:rsid w:val="00B22D00"/>
    <w:rsid w:val="00B23F96"/>
    <w:rsid w:val="00B244AC"/>
    <w:rsid w:val="00B302F6"/>
    <w:rsid w:val="00B37D13"/>
    <w:rsid w:val="00B4010F"/>
    <w:rsid w:val="00B40A4E"/>
    <w:rsid w:val="00B45B00"/>
    <w:rsid w:val="00B45BF7"/>
    <w:rsid w:val="00B470BA"/>
    <w:rsid w:val="00B51F58"/>
    <w:rsid w:val="00B52534"/>
    <w:rsid w:val="00B5267D"/>
    <w:rsid w:val="00B52F82"/>
    <w:rsid w:val="00B533B2"/>
    <w:rsid w:val="00B55B57"/>
    <w:rsid w:val="00B55D05"/>
    <w:rsid w:val="00B561E2"/>
    <w:rsid w:val="00B567B9"/>
    <w:rsid w:val="00B606F2"/>
    <w:rsid w:val="00B62A4F"/>
    <w:rsid w:val="00B62A9C"/>
    <w:rsid w:val="00B64B45"/>
    <w:rsid w:val="00B64C22"/>
    <w:rsid w:val="00B65ADF"/>
    <w:rsid w:val="00B6739A"/>
    <w:rsid w:val="00B7180D"/>
    <w:rsid w:val="00B71BF0"/>
    <w:rsid w:val="00B73197"/>
    <w:rsid w:val="00B7400F"/>
    <w:rsid w:val="00B7479F"/>
    <w:rsid w:val="00B7512C"/>
    <w:rsid w:val="00B75C26"/>
    <w:rsid w:val="00B7621D"/>
    <w:rsid w:val="00B76C60"/>
    <w:rsid w:val="00B77F08"/>
    <w:rsid w:val="00B80FA8"/>
    <w:rsid w:val="00B82603"/>
    <w:rsid w:val="00B839A1"/>
    <w:rsid w:val="00B84B79"/>
    <w:rsid w:val="00B84EAD"/>
    <w:rsid w:val="00B85087"/>
    <w:rsid w:val="00B85AE0"/>
    <w:rsid w:val="00B87E0D"/>
    <w:rsid w:val="00B910CD"/>
    <w:rsid w:val="00B91483"/>
    <w:rsid w:val="00B91D94"/>
    <w:rsid w:val="00B942C7"/>
    <w:rsid w:val="00B952B7"/>
    <w:rsid w:val="00B956A9"/>
    <w:rsid w:val="00B96344"/>
    <w:rsid w:val="00BA0796"/>
    <w:rsid w:val="00BA11CD"/>
    <w:rsid w:val="00BA4D40"/>
    <w:rsid w:val="00BA6633"/>
    <w:rsid w:val="00BA7DC5"/>
    <w:rsid w:val="00BB1740"/>
    <w:rsid w:val="00BB1774"/>
    <w:rsid w:val="00BB1FDA"/>
    <w:rsid w:val="00BB2176"/>
    <w:rsid w:val="00BB24D5"/>
    <w:rsid w:val="00BB5413"/>
    <w:rsid w:val="00BB69E8"/>
    <w:rsid w:val="00BC0F89"/>
    <w:rsid w:val="00BC13A7"/>
    <w:rsid w:val="00BC35A3"/>
    <w:rsid w:val="00BC45C4"/>
    <w:rsid w:val="00BC54A4"/>
    <w:rsid w:val="00BC6351"/>
    <w:rsid w:val="00BC638E"/>
    <w:rsid w:val="00BC6C58"/>
    <w:rsid w:val="00BC7F35"/>
    <w:rsid w:val="00BD048C"/>
    <w:rsid w:val="00BD204A"/>
    <w:rsid w:val="00BD2336"/>
    <w:rsid w:val="00BE29A9"/>
    <w:rsid w:val="00BE4488"/>
    <w:rsid w:val="00BE4C0B"/>
    <w:rsid w:val="00BE4E79"/>
    <w:rsid w:val="00BE7E1A"/>
    <w:rsid w:val="00BF03BC"/>
    <w:rsid w:val="00BF15FF"/>
    <w:rsid w:val="00BF1B2B"/>
    <w:rsid w:val="00BF2DA1"/>
    <w:rsid w:val="00BF3022"/>
    <w:rsid w:val="00BF3165"/>
    <w:rsid w:val="00BF42CA"/>
    <w:rsid w:val="00BF4AEB"/>
    <w:rsid w:val="00BF644D"/>
    <w:rsid w:val="00BF690A"/>
    <w:rsid w:val="00BF7118"/>
    <w:rsid w:val="00BF774B"/>
    <w:rsid w:val="00C0175B"/>
    <w:rsid w:val="00C05A32"/>
    <w:rsid w:val="00C10004"/>
    <w:rsid w:val="00C10A1C"/>
    <w:rsid w:val="00C10CB0"/>
    <w:rsid w:val="00C11618"/>
    <w:rsid w:val="00C12D59"/>
    <w:rsid w:val="00C12EE5"/>
    <w:rsid w:val="00C13C2B"/>
    <w:rsid w:val="00C14272"/>
    <w:rsid w:val="00C1450D"/>
    <w:rsid w:val="00C17565"/>
    <w:rsid w:val="00C17C42"/>
    <w:rsid w:val="00C17CA3"/>
    <w:rsid w:val="00C210B1"/>
    <w:rsid w:val="00C22773"/>
    <w:rsid w:val="00C2443E"/>
    <w:rsid w:val="00C24E6B"/>
    <w:rsid w:val="00C252AE"/>
    <w:rsid w:val="00C25C72"/>
    <w:rsid w:val="00C32742"/>
    <w:rsid w:val="00C34452"/>
    <w:rsid w:val="00C4332F"/>
    <w:rsid w:val="00C44A9F"/>
    <w:rsid w:val="00C452DF"/>
    <w:rsid w:val="00C514AC"/>
    <w:rsid w:val="00C52867"/>
    <w:rsid w:val="00C5440E"/>
    <w:rsid w:val="00C54938"/>
    <w:rsid w:val="00C54B4F"/>
    <w:rsid w:val="00C55AB7"/>
    <w:rsid w:val="00C5622A"/>
    <w:rsid w:val="00C57EC7"/>
    <w:rsid w:val="00C60DC4"/>
    <w:rsid w:val="00C62406"/>
    <w:rsid w:val="00C63EED"/>
    <w:rsid w:val="00C6491B"/>
    <w:rsid w:val="00C65004"/>
    <w:rsid w:val="00C65C3F"/>
    <w:rsid w:val="00C67E56"/>
    <w:rsid w:val="00C71498"/>
    <w:rsid w:val="00C71F8A"/>
    <w:rsid w:val="00C71F8C"/>
    <w:rsid w:val="00C74D70"/>
    <w:rsid w:val="00C75003"/>
    <w:rsid w:val="00C80D56"/>
    <w:rsid w:val="00C8108B"/>
    <w:rsid w:val="00C817A7"/>
    <w:rsid w:val="00C82400"/>
    <w:rsid w:val="00C831A7"/>
    <w:rsid w:val="00C835DA"/>
    <w:rsid w:val="00C85DD0"/>
    <w:rsid w:val="00C868B5"/>
    <w:rsid w:val="00C86B23"/>
    <w:rsid w:val="00C87275"/>
    <w:rsid w:val="00C906C6"/>
    <w:rsid w:val="00C90C63"/>
    <w:rsid w:val="00C94D4E"/>
    <w:rsid w:val="00C95D1E"/>
    <w:rsid w:val="00C96A83"/>
    <w:rsid w:val="00C96EC0"/>
    <w:rsid w:val="00C97C27"/>
    <w:rsid w:val="00CA032B"/>
    <w:rsid w:val="00CA186F"/>
    <w:rsid w:val="00CA1F5C"/>
    <w:rsid w:val="00CA20ED"/>
    <w:rsid w:val="00CA2A85"/>
    <w:rsid w:val="00CA37D1"/>
    <w:rsid w:val="00CA4CD5"/>
    <w:rsid w:val="00CA4DDD"/>
    <w:rsid w:val="00CA57E3"/>
    <w:rsid w:val="00CA5998"/>
    <w:rsid w:val="00CA7F93"/>
    <w:rsid w:val="00CB0A01"/>
    <w:rsid w:val="00CB2915"/>
    <w:rsid w:val="00CB47BE"/>
    <w:rsid w:val="00CB4BED"/>
    <w:rsid w:val="00CB5059"/>
    <w:rsid w:val="00CB6590"/>
    <w:rsid w:val="00CB7DCC"/>
    <w:rsid w:val="00CB7EFD"/>
    <w:rsid w:val="00CC15DC"/>
    <w:rsid w:val="00CC26F8"/>
    <w:rsid w:val="00CC3A16"/>
    <w:rsid w:val="00CC47EA"/>
    <w:rsid w:val="00CC4F5A"/>
    <w:rsid w:val="00CC589D"/>
    <w:rsid w:val="00CC6962"/>
    <w:rsid w:val="00CC6C68"/>
    <w:rsid w:val="00CD01C8"/>
    <w:rsid w:val="00CD1379"/>
    <w:rsid w:val="00CD25B9"/>
    <w:rsid w:val="00CD31B4"/>
    <w:rsid w:val="00CD322E"/>
    <w:rsid w:val="00CD34F7"/>
    <w:rsid w:val="00CD3764"/>
    <w:rsid w:val="00CD3C37"/>
    <w:rsid w:val="00CD4CC2"/>
    <w:rsid w:val="00CD635B"/>
    <w:rsid w:val="00CD6E3D"/>
    <w:rsid w:val="00CE10DF"/>
    <w:rsid w:val="00CE2298"/>
    <w:rsid w:val="00CE5ABC"/>
    <w:rsid w:val="00CE68B2"/>
    <w:rsid w:val="00CF05A1"/>
    <w:rsid w:val="00CF1357"/>
    <w:rsid w:val="00CF36AF"/>
    <w:rsid w:val="00CF3CAF"/>
    <w:rsid w:val="00D01BBA"/>
    <w:rsid w:val="00D01D1E"/>
    <w:rsid w:val="00D021F3"/>
    <w:rsid w:val="00D02B61"/>
    <w:rsid w:val="00D0415C"/>
    <w:rsid w:val="00D05B0B"/>
    <w:rsid w:val="00D06999"/>
    <w:rsid w:val="00D078E8"/>
    <w:rsid w:val="00D078F5"/>
    <w:rsid w:val="00D07A3A"/>
    <w:rsid w:val="00D07DC6"/>
    <w:rsid w:val="00D12A17"/>
    <w:rsid w:val="00D1619C"/>
    <w:rsid w:val="00D16488"/>
    <w:rsid w:val="00D16E5F"/>
    <w:rsid w:val="00D177CD"/>
    <w:rsid w:val="00D17A41"/>
    <w:rsid w:val="00D22DC6"/>
    <w:rsid w:val="00D2701D"/>
    <w:rsid w:val="00D27B96"/>
    <w:rsid w:val="00D3032F"/>
    <w:rsid w:val="00D304B6"/>
    <w:rsid w:val="00D320B2"/>
    <w:rsid w:val="00D33163"/>
    <w:rsid w:val="00D33D58"/>
    <w:rsid w:val="00D37FD9"/>
    <w:rsid w:val="00D402C0"/>
    <w:rsid w:val="00D40E84"/>
    <w:rsid w:val="00D429F3"/>
    <w:rsid w:val="00D42C51"/>
    <w:rsid w:val="00D4405F"/>
    <w:rsid w:val="00D45B86"/>
    <w:rsid w:val="00D46B99"/>
    <w:rsid w:val="00D478CB"/>
    <w:rsid w:val="00D50B41"/>
    <w:rsid w:val="00D5162D"/>
    <w:rsid w:val="00D518F5"/>
    <w:rsid w:val="00D5212B"/>
    <w:rsid w:val="00D57971"/>
    <w:rsid w:val="00D6075A"/>
    <w:rsid w:val="00D60E38"/>
    <w:rsid w:val="00D65345"/>
    <w:rsid w:val="00D67A3E"/>
    <w:rsid w:val="00D713E5"/>
    <w:rsid w:val="00D725EB"/>
    <w:rsid w:val="00D728DD"/>
    <w:rsid w:val="00D72CAE"/>
    <w:rsid w:val="00D72FEA"/>
    <w:rsid w:val="00D76056"/>
    <w:rsid w:val="00D762F3"/>
    <w:rsid w:val="00D77723"/>
    <w:rsid w:val="00D7777E"/>
    <w:rsid w:val="00D81303"/>
    <w:rsid w:val="00D81F17"/>
    <w:rsid w:val="00D84E77"/>
    <w:rsid w:val="00D87FB1"/>
    <w:rsid w:val="00D92AFE"/>
    <w:rsid w:val="00D92D96"/>
    <w:rsid w:val="00D94C19"/>
    <w:rsid w:val="00D95EF4"/>
    <w:rsid w:val="00D96429"/>
    <w:rsid w:val="00DA0668"/>
    <w:rsid w:val="00DA1DDF"/>
    <w:rsid w:val="00DA26C6"/>
    <w:rsid w:val="00DA3348"/>
    <w:rsid w:val="00DA58FD"/>
    <w:rsid w:val="00DA59A7"/>
    <w:rsid w:val="00DB0DB1"/>
    <w:rsid w:val="00DB0FEF"/>
    <w:rsid w:val="00DB1395"/>
    <w:rsid w:val="00DB2153"/>
    <w:rsid w:val="00DB4454"/>
    <w:rsid w:val="00DB44D5"/>
    <w:rsid w:val="00DB563E"/>
    <w:rsid w:val="00DB61B1"/>
    <w:rsid w:val="00DB75F9"/>
    <w:rsid w:val="00DC086F"/>
    <w:rsid w:val="00DC0EA7"/>
    <w:rsid w:val="00DC2D69"/>
    <w:rsid w:val="00DC3B54"/>
    <w:rsid w:val="00DC66AD"/>
    <w:rsid w:val="00DD2372"/>
    <w:rsid w:val="00DD2D4C"/>
    <w:rsid w:val="00DD4196"/>
    <w:rsid w:val="00DD6429"/>
    <w:rsid w:val="00DD7B6E"/>
    <w:rsid w:val="00DE0752"/>
    <w:rsid w:val="00DE149F"/>
    <w:rsid w:val="00DE27B8"/>
    <w:rsid w:val="00DE3E85"/>
    <w:rsid w:val="00DE422C"/>
    <w:rsid w:val="00DE5137"/>
    <w:rsid w:val="00DE568B"/>
    <w:rsid w:val="00DE6960"/>
    <w:rsid w:val="00DE6AD6"/>
    <w:rsid w:val="00DE7D7B"/>
    <w:rsid w:val="00DF157A"/>
    <w:rsid w:val="00DF2329"/>
    <w:rsid w:val="00DF245E"/>
    <w:rsid w:val="00DF2FFB"/>
    <w:rsid w:val="00DF5253"/>
    <w:rsid w:val="00DF53F7"/>
    <w:rsid w:val="00DF6AD5"/>
    <w:rsid w:val="00DF71C4"/>
    <w:rsid w:val="00DF7766"/>
    <w:rsid w:val="00E00863"/>
    <w:rsid w:val="00E01FDF"/>
    <w:rsid w:val="00E027ED"/>
    <w:rsid w:val="00E03096"/>
    <w:rsid w:val="00E04A90"/>
    <w:rsid w:val="00E061AA"/>
    <w:rsid w:val="00E10104"/>
    <w:rsid w:val="00E10A5F"/>
    <w:rsid w:val="00E12C50"/>
    <w:rsid w:val="00E16865"/>
    <w:rsid w:val="00E16FEF"/>
    <w:rsid w:val="00E22E42"/>
    <w:rsid w:val="00E24362"/>
    <w:rsid w:val="00E265DF"/>
    <w:rsid w:val="00E27428"/>
    <w:rsid w:val="00E31C8D"/>
    <w:rsid w:val="00E3328D"/>
    <w:rsid w:val="00E33ED0"/>
    <w:rsid w:val="00E342FA"/>
    <w:rsid w:val="00E34902"/>
    <w:rsid w:val="00E35309"/>
    <w:rsid w:val="00E362D2"/>
    <w:rsid w:val="00E36399"/>
    <w:rsid w:val="00E379C8"/>
    <w:rsid w:val="00E426F3"/>
    <w:rsid w:val="00E444A6"/>
    <w:rsid w:val="00E4472A"/>
    <w:rsid w:val="00E4551F"/>
    <w:rsid w:val="00E47324"/>
    <w:rsid w:val="00E5127B"/>
    <w:rsid w:val="00E53050"/>
    <w:rsid w:val="00E53994"/>
    <w:rsid w:val="00E55C58"/>
    <w:rsid w:val="00E60232"/>
    <w:rsid w:val="00E6092C"/>
    <w:rsid w:val="00E60CD7"/>
    <w:rsid w:val="00E621FE"/>
    <w:rsid w:val="00E64C85"/>
    <w:rsid w:val="00E65390"/>
    <w:rsid w:val="00E659FD"/>
    <w:rsid w:val="00E669E1"/>
    <w:rsid w:val="00E67C05"/>
    <w:rsid w:val="00E768F4"/>
    <w:rsid w:val="00E778E4"/>
    <w:rsid w:val="00E77B7E"/>
    <w:rsid w:val="00E80251"/>
    <w:rsid w:val="00E81BE7"/>
    <w:rsid w:val="00E82E87"/>
    <w:rsid w:val="00E835AF"/>
    <w:rsid w:val="00E857B3"/>
    <w:rsid w:val="00E87609"/>
    <w:rsid w:val="00E91881"/>
    <w:rsid w:val="00E93A2E"/>
    <w:rsid w:val="00E9602A"/>
    <w:rsid w:val="00E961A6"/>
    <w:rsid w:val="00E97CDD"/>
    <w:rsid w:val="00E97F72"/>
    <w:rsid w:val="00EA1437"/>
    <w:rsid w:val="00EA480D"/>
    <w:rsid w:val="00EA4890"/>
    <w:rsid w:val="00EA4AED"/>
    <w:rsid w:val="00EA5F94"/>
    <w:rsid w:val="00EA7551"/>
    <w:rsid w:val="00EB0188"/>
    <w:rsid w:val="00EB05E0"/>
    <w:rsid w:val="00EB32B0"/>
    <w:rsid w:val="00EB4C28"/>
    <w:rsid w:val="00EB6E9E"/>
    <w:rsid w:val="00EB7DA6"/>
    <w:rsid w:val="00EB7E9A"/>
    <w:rsid w:val="00EC0B46"/>
    <w:rsid w:val="00EC251D"/>
    <w:rsid w:val="00EC2766"/>
    <w:rsid w:val="00EC2839"/>
    <w:rsid w:val="00EC38BF"/>
    <w:rsid w:val="00EC603E"/>
    <w:rsid w:val="00EC7B08"/>
    <w:rsid w:val="00ED15DE"/>
    <w:rsid w:val="00ED1CDF"/>
    <w:rsid w:val="00ED32A9"/>
    <w:rsid w:val="00ED32C5"/>
    <w:rsid w:val="00ED4B96"/>
    <w:rsid w:val="00ED61B2"/>
    <w:rsid w:val="00EE72C0"/>
    <w:rsid w:val="00EF09A2"/>
    <w:rsid w:val="00EF51D3"/>
    <w:rsid w:val="00EF6699"/>
    <w:rsid w:val="00EF761A"/>
    <w:rsid w:val="00EF79F2"/>
    <w:rsid w:val="00F01CA9"/>
    <w:rsid w:val="00F01D4E"/>
    <w:rsid w:val="00F01FCD"/>
    <w:rsid w:val="00F02111"/>
    <w:rsid w:val="00F02615"/>
    <w:rsid w:val="00F02A49"/>
    <w:rsid w:val="00F037FD"/>
    <w:rsid w:val="00F04239"/>
    <w:rsid w:val="00F07E8D"/>
    <w:rsid w:val="00F106AC"/>
    <w:rsid w:val="00F1077D"/>
    <w:rsid w:val="00F11041"/>
    <w:rsid w:val="00F11D0D"/>
    <w:rsid w:val="00F11F1F"/>
    <w:rsid w:val="00F12A8C"/>
    <w:rsid w:val="00F14553"/>
    <w:rsid w:val="00F176BA"/>
    <w:rsid w:val="00F176C0"/>
    <w:rsid w:val="00F17969"/>
    <w:rsid w:val="00F2051B"/>
    <w:rsid w:val="00F20CC3"/>
    <w:rsid w:val="00F21EB7"/>
    <w:rsid w:val="00F222A0"/>
    <w:rsid w:val="00F22DF9"/>
    <w:rsid w:val="00F324C5"/>
    <w:rsid w:val="00F32754"/>
    <w:rsid w:val="00F32901"/>
    <w:rsid w:val="00F34C4A"/>
    <w:rsid w:val="00F357B3"/>
    <w:rsid w:val="00F35AB2"/>
    <w:rsid w:val="00F35BE6"/>
    <w:rsid w:val="00F372F0"/>
    <w:rsid w:val="00F42494"/>
    <w:rsid w:val="00F42C2D"/>
    <w:rsid w:val="00F44846"/>
    <w:rsid w:val="00F4564F"/>
    <w:rsid w:val="00F45C17"/>
    <w:rsid w:val="00F45FEE"/>
    <w:rsid w:val="00F467DF"/>
    <w:rsid w:val="00F46CFC"/>
    <w:rsid w:val="00F5028C"/>
    <w:rsid w:val="00F51324"/>
    <w:rsid w:val="00F518A6"/>
    <w:rsid w:val="00F519DE"/>
    <w:rsid w:val="00F52BA6"/>
    <w:rsid w:val="00F55CB5"/>
    <w:rsid w:val="00F60F7F"/>
    <w:rsid w:val="00F61EF5"/>
    <w:rsid w:val="00F61FD9"/>
    <w:rsid w:val="00F62CAB"/>
    <w:rsid w:val="00F62EFB"/>
    <w:rsid w:val="00F64F05"/>
    <w:rsid w:val="00F67F35"/>
    <w:rsid w:val="00F703D3"/>
    <w:rsid w:val="00F70D08"/>
    <w:rsid w:val="00F71F46"/>
    <w:rsid w:val="00F72D94"/>
    <w:rsid w:val="00F7542B"/>
    <w:rsid w:val="00F759EB"/>
    <w:rsid w:val="00F76B16"/>
    <w:rsid w:val="00F76B37"/>
    <w:rsid w:val="00F770BC"/>
    <w:rsid w:val="00F77767"/>
    <w:rsid w:val="00F806E4"/>
    <w:rsid w:val="00F80DCE"/>
    <w:rsid w:val="00F83148"/>
    <w:rsid w:val="00F84BD7"/>
    <w:rsid w:val="00F85BB7"/>
    <w:rsid w:val="00F86209"/>
    <w:rsid w:val="00F86E4A"/>
    <w:rsid w:val="00F87000"/>
    <w:rsid w:val="00F90A43"/>
    <w:rsid w:val="00F957C0"/>
    <w:rsid w:val="00F95C9D"/>
    <w:rsid w:val="00F97651"/>
    <w:rsid w:val="00F97FFA"/>
    <w:rsid w:val="00FA1266"/>
    <w:rsid w:val="00FA490B"/>
    <w:rsid w:val="00FA5541"/>
    <w:rsid w:val="00FB05F1"/>
    <w:rsid w:val="00FB097A"/>
    <w:rsid w:val="00FB2C7E"/>
    <w:rsid w:val="00FB4627"/>
    <w:rsid w:val="00FB7B37"/>
    <w:rsid w:val="00FC19C8"/>
    <w:rsid w:val="00FC20CE"/>
    <w:rsid w:val="00FC49AB"/>
    <w:rsid w:val="00FC5671"/>
    <w:rsid w:val="00FC6A03"/>
    <w:rsid w:val="00FC6DF0"/>
    <w:rsid w:val="00FC71B6"/>
    <w:rsid w:val="00FD0659"/>
    <w:rsid w:val="00FD0A69"/>
    <w:rsid w:val="00FD3330"/>
    <w:rsid w:val="00FD51B4"/>
    <w:rsid w:val="00FE1493"/>
    <w:rsid w:val="00FE6D7E"/>
    <w:rsid w:val="00FF1417"/>
    <w:rsid w:val="00FF16E6"/>
    <w:rsid w:val="00FF308D"/>
    <w:rsid w:val="00FF391E"/>
    <w:rsid w:val="00FF5421"/>
    <w:rsid w:val="00FF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64C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5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semiHidden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C1B17"/>
  </w:style>
  <w:style w:type="paragraph" w:styleId="a7">
    <w:name w:val="header"/>
    <w:basedOn w:val="a"/>
    <w:link w:val="a8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F8A"/>
  </w:style>
  <w:style w:type="paragraph" w:styleId="a9">
    <w:name w:val="footer"/>
    <w:basedOn w:val="a"/>
    <w:link w:val="a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1F8A"/>
  </w:style>
  <w:style w:type="paragraph" w:styleId="ab">
    <w:name w:val="Title"/>
    <w:basedOn w:val="a"/>
    <w:link w:val="ac"/>
    <w:qFormat/>
    <w:rsid w:val="002071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207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4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78DA"/>
    <w:rPr>
      <w:rFonts w:ascii="Tahoma" w:hAnsi="Tahoma" w:cs="Tahoma"/>
      <w:sz w:val="16"/>
      <w:szCs w:val="16"/>
    </w:rPr>
  </w:style>
  <w:style w:type="paragraph" w:styleId="af">
    <w:name w:val="Normal (Web)"/>
    <w:basedOn w:val="a"/>
    <w:rsid w:val="00E3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6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890DF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90DFE"/>
    <w:rPr>
      <w:sz w:val="16"/>
      <w:szCs w:val="16"/>
    </w:rPr>
  </w:style>
  <w:style w:type="character" w:styleId="af0">
    <w:name w:val="Hyperlink"/>
    <w:uiPriority w:val="99"/>
    <w:rsid w:val="004C78D4"/>
    <w:rPr>
      <w:color w:val="0000FF"/>
      <w:u w:val="single"/>
    </w:rPr>
  </w:style>
  <w:style w:type="character" w:customStyle="1" w:styleId="blk">
    <w:name w:val="blk"/>
    <w:basedOn w:val="a0"/>
    <w:rsid w:val="00593F7D"/>
  </w:style>
  <w:style w:type="character" w:customStyle="1" w:styleId="10">
    <w:name w:val="Заголовок 1 Знак"/>
    <w:basedOn w:val="a0"/>
    <w:link w:val="1"/>
    <w:rsid w:val="00B64C22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2">
    <w:name w:val="Основной текст (2)_"/>
    <w:basedOn w:val="a0"/>
    <w:link w:val="20"/>
    <w:locked/>
    <w:rsid w:val="00380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09BD"/>
    <w:pPr>
      <w:widowControl w:val="0"/>
      <w:shd w:val="clear" w:color="auto" w:fill="FFFFFF"/>
      <w:spacing w:after="120" w:line="0" w:lineRule="atLeast"/>
      <w:ind w:hanging="1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Гипертекстовая ссылка"/>
    <w:basedOn w:val="a0"/>
    <w:uiPriority w:val="99"/>
    <w:rsid w:val="00E97F72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western">
    <w:name w:val="western"/>
    <w:basedOn w:val="a"/>
    <w:rsid w:val="0009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B87E0D"/>
  </w:style>
  <w:style w:type="paragraph" w:customStyle="1" w:styleId="af2">
    <w:name w:val="Прижатый влево"/>
    <w:basedOn w:val="a"/>
    <w:next w:val="a"/>
    <w:uiPriority w:val="99"/>
    <w:rsid w:val="005C186B"/>
    <w:pPr>
      <w:autoSpaceDE w:val="0"/>
      <w:autoSpaceDN w:val="0"/>
      <w:adjustRightInd w:val="0"/>
      <w:spacing w:after="0" w:line="240" w:lineRule="auto"/>
    </w:pPr>
    <w:rPr>
      <w:rFonts w:ascii="Cambria Math" w:eastAsia="Verdana" w:hAnsi="Cambria Math" w:cs="Cambria Math"/>
      <w:sz w:val="24"/>
      <w:szCs w:val="24"/>
      <w:lang w:eastAsia="ru-RU"/>
    </w:rPr>
  </w:style>
  <w:style w:type="character" w:styleId="af3">
    <w:name w:val="FollowedHyperlink"/>
    <w:basedOn w:val="a0"/>
    <w:uiPriority w:val="99"/>
    <w:semiHidden/>
    <w:unhideWhenUsed/>
    <w:rsid w:val="007C46A7"/>
    <w:rPr>
      <w:color w:val="800080" w:themeColor="followedHyperlink"/>
      <w:u w:val="single"/>
    </w:rPr>
  </w:style>
  <w:style w:type="paragraph" w:customStyle="1" w:styleId="af4">
    <w:name w:val="Нормальный (таблица)"/>
    <w:basedOn w:val="a"/>
    <w:next w:val="a"/>
    <w:uiPriority w:val="99"/>
    <w:qFormat/>
    <w:rsid w:val="00163C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5pt">
    <w:name w:val="Основной текст + 10;5 pt"/>
    <w:rsid w:val="00951E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345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5">
    <w:name w:val="No Spacing"/>
    <w:uiPriority w:val="1"/>
    <w:qFormat/>
    <w:rsid w:val="00470BC9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6C40ED"/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64C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5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semiHidden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C1B17"/>
  </w:style>
  <w:style w:type="paragraph" w:styleId="a7">
    <w:name w:val="header"/>
    <w:basedOn w:val="a"/>
    <w:link w:val="a8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F8A"/>
  </w:style>
  <w:style w:type="paragraph" w:styleId="a9">
    <w:name w:val="footer"/>
    <w:basedOn w:val="a"/>
    <w:link w:val="a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1F8A"/>
  </w:style>
  <w:style w:type="paragraph" w:styleId="ab">
    <w:name w:val="Title"/>
    <w:basedOn w:val="a"/>
    <w:link w:val="ac"/>
    <w:qFormat/>
    <w:rsid w:val="002071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207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4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78DA"/>
    <w:rPr>
      <w:rFonts w:ascii="Tahoma" w:hAnsi="Tahoma" w:cs="Tahoma"/>
      <w:sz w:val="16"/>
      <w:szCs w:val="16"/>
    </w:rPr>
  </w:style>
  <w:style w:type="paragraph" w:styleId="af">
    <w:name w:val="Normal (Web)"/>
    <w:basedOn w:val="a"/>
    <w:rsid w:val="00E3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6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890DF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90DFE"/>
    <w:rPr>
      <w:sz w:val="16"/>
      <w:szCs w:val="16"/>
    </w:rPr>
  </w:style>
  <w:style w:type="character" w:styleId="af0">
    <w:name w:val="Hyperlink"/>
    <w:uiPriority w:val="99"/>
    <w:rsid w:val="004C78D4"/>
    <w:rPr>
      <w:color w:val="0000FF"/>
      <w:u w:val="single"/>
    </w:rPr>
  </w:style>
  <w:style w:type="character" w:customStyle="1" w:styleId="blk">
    <w:name w:val="blk"/>
    <w:basedOn w:val="a0"/>
    <w:rsid w:val="00593F7D"/>
  </w:style>
  <w:style w:type="character" w:customStyle="1" w:styleId="10">
    <w:name w:val="Заголовок 1 Знак"/>
    <w:basedOn w:val="a0"/>
    <w:link w:val="1"/>
    <w:rsid w:val="00B64C22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2">
    <w:name w:val="Основной текст (2)_"/>
    <w:basedOn w:val="a0"/>
    <w:link w:val="20"/>
    <w:locked/>
    <w:rsid w:val="00380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09BD"/>
    <w:pPr>
      <w:widowControl w:val="0"/>
      <w:shd w:val="clear" w:color="auto" w:fill="FFFFFF"/>
      <w:spacing w:after="120" w:line="0" w:lineRule="atLeast"/>
      <w:ind w:hanging="1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Гипертекстовая ссылка"/>
    <w:basedOn w:val="a0"/>
    <w:uiPriority w:val="99"/>
    <w:rsid w:val="00E97F72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western">
    <w:name w:val="western"/>
    <w:basedOn w:val="a"/>
    <w:rsid w:val="0009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B87E0D"/>
  </w:style>
  <w:style w:type="paragraph" w:customStyle="1" w:styleId="af2">
    <w:name w:val="Прижатый влево"/>
    <w:basedOn w:val="a"/>
    <w:next w:val="a"/>
    <w:uiPriority w:val="99"/>
    <w:rsid w:val="005C186B"/>
    <w:pPr>
      <w:autoSpaceDE w:val="0"/>
      <w:autoSpaceDN w:val="0"/>
      <w:adjustRightInd w:val="0"/>
      <w:spacing w:after="0" w:line="240" w:lineRule="auto"/>
    </w:pPr>
    <w:rPr>
      <w:rFonts w:ascii="Cambria Math" w:eastAsia="Verdana" w:hAnsi="Cambria Math" w:cs="Cambria Math"/>
      <w:sz w:val="24"/>
      <w:szCs w:val="24"/>
      <w:lang w:eastAsia="ru-RU"/>
    </w:rPr>
  </w:style>
  <w:style w:type="character" w:styleId="af3">
    <w:name w:val="FollowedHyperlink"/>
    <w:basedOn w:val="a0"/>
    <w:uiPriority w:val="99"/>
    <w:semiHidden/>
    <w:unhideWhenUsed/>
    <w:rsid w:val="007C46A7"/>
    <w:rPr>
      <w:color w:val="800080" w:themeColor="followedHyperlink"/>
      <w:u w:val="single"/>
    </w:rPr>
  </w:style>
  <w:style w:type="paragraph" w:customStyle="1" w:styleId="af4">
    <w:name w:val="Нормальный (таблица)"/>
    <w:basedOn w:val="a"/>
    <w:next w:val="a"/>
    <w:uiPriority w:val="99"/>
    <w:qFormat/>
    <w:rsid w:val="00163C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5pt">
    <w:name w:val="Основной текст + 10;5 pt"/>
    <w:rsid w:val="00951E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345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5">
    <w:name w:val="No Spacing"/>
    <w:uiPriority w:val="1"/>
    <w:qFormat/>
    <w:rsid w:val="00470BC9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6C40ED"/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0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76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8294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5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1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2404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0615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20284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22494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0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6810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93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63062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9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234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766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904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63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53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062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75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59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02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88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1700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420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46754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79862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76338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86920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04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8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74648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1074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67581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3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9D3AF-EA23-4F23-A31C-657509D9C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10</Pages>
  <Words>2908</Words>
  <Characters>16579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Сидоренко Денис Евгеньевич</cp:lastModifiedBy>
  <cp:revision>190</cp:revision>
  <cp:lastPrinted>2016-04-26T06:56:00Z</cp:lastPrinted>
  <dcterms:created xsi:type="dcterms:W3CDTF">2025-12-30T07:13:00Z</dcterms:created>
  <dcterms:modified xsi:type="dcterms:W3CDTF">2026-07-08T07:23:00Z</dcterms:modified>
</cp:coreProperties>
</file>